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24"/>
          <w:szCs w:val="24"/>
        </w:rPr>
      </w:pPr>
      <w:r w:rsidDel="00000000" w:rsidR="00000000" w:rsidRPr="00000000">
        <w:rPr>
          <w:sz w:val="24"/>
          <w:szCs w:val="24"/>
          <w:rtl w:val="0"/>
        </w:rPr>
        <w:t xml:space="preserve">Name             Deepthikha H</w:t>
      </w:r>
    </w:p>
    <w:p w:rsidR="00000000" w:rsidDel="00000000" w:rsidP="00000000" w:rsidRDefault="00000000" w:rsidRPr="00000000" w14:paraId="00000002">
      <w:pPr>
        <w:rPr>
          <w:sz w:val="24"/>
          <w:szCs w:val="24"/>
        </w:rPr>
      </w:pPr>
      <w:r w:rsidDel="00000000" w:rsidR="00000000" w:rsidRPr="00000000">
        <w:rPr>
          <w:sz w:val="24"/>
          <w:szCs w:val="24"/>
          <w:rtl w:val="0"/>
        </w:rPr>
        <w:t xml:space="preserve">Batch              DA | TN - ANB03</w:t>
      </w:r>
    </w:p>
    <w:p w:rsidR="00000000" w:rsidDel="00000000" w:rsidP="00000000" w:rsidRDefault="00000000" w:rsidRPr="00000000" w14:paraId="00000003">
      <w:pPr>
        <w:rPr>
          <w:sz w:val="24"/>
          <w:szCs w:val="24"/>
        </w:rPr>
      </w:pPr>
      <w:r w:rsidDel="00000000" w:rsidR="00000000" w:rsidRPr="00000000">
        <w:rPr>
          <w:sz w:val="24"/>
          <w:szCs w:val="24"/>
          <w:rtl w:val="0"/>
        </w:rPr>
        <w:t xml:space="preserve">Email ID          </w:t>
      </w:r>
      <w:hyperlink r:id="rId7">
        <w:r w:rsidDel="00000000" w:rsidR="00000000" w:rsidRPr="00000000">
          <w:rPr>
            <w:color w:val="1155cc"/>
            <w:sz w:val="24"/>
            <w:szCs w:val="24"/>
            <w:u w:val="single"/>
            <w:rtl w:val="0"/>
          </w:rPr>
          <w:t xml:space="preserve">hdeepthikha@gmail.com</w:t>
        </w:r>
      </w:hyperlink>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sz w:val="24"/>
          <w:szCs w:val="24"/>
          <w:rtl w:val="0"/>
        </w:rPr>
        <w:t xml:space="preserve">Mobile             6379336196</w:t>
      </w:r>
    </w:p>
    <w:p w:rsidR="00000000" w:rsidDel="00000000" w:rsidP="00000000" w:rsidRDefault="00000000" w:rsidRPr="00000000" w14:paraId="00000005">
      <w:pPr>
        <w:rPr>
          <w:sz w:val="24"/>
          <w:szCs w:val="24"/>
        </w:rPr>
      </w:pPr>
      <w:r w:rsidDel="00000000" w:rsidR="00000000" w:rsidRPr="00000000">
        <w:rPr>
          <w:sz w:val="24"/>
          <w:szCs w:val="24"/>
          <w:rtl w:val="0"/>
        </w:rPr>
        <w:t xml:space="preserve">Mentor name   Kumaran M                </w:t>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rPr/>
      </w:pPr>
      <w:r w:rsidDel="00000000" w:rsidR="00000000" w:rsidRPr="00000000">
        <w:rPr>
          <w:sz w:val="24"/>
          <w:szCs w:val="24"/>
          <w:rtl w:val="0"/>
        </w:rPr>
        <w:t xml:space="preserve">Project Title     </w:t>
      </w:r>
      <w:r w:rsidDel="00000000" w:rsidR="00000000" w:rsidRPr="00000000">
        <w:rPr>
          <w:rtl w:val="0"/>
        </w:rPr>
        <w:t xml:space="preserve">Employment Analysis Dashboard</w:t>
      </w:r>
    </w:p>
    <w:p w:rsidR="00000000" w:rsidDel="00000000" w:rsidP="00000000" w:rsidRDefault="00000000" w:rsidRPr="00000000" w14:paraId="00000008">
      <w:pPr>
        <w:rPr>
          <w:sz w:val="24"/>
          <w:szCs w:val="24"/>
        </w:rPr>
      </w:pPr>
      <w:r w:rsidDel="00000000" w:rsidR="00000000" w:rsidRPr="00000000">
        <w:rPr>
          <w:sz w:val="24"/>
          <w:szCs w:val="24"/>
          <w:rtl w:val="0"/>
        </w:rPr>
        <w:t xml:space="preserve">Dataset Link   </w:t>
      </w:r>
      <w:hyperlink r:id="rId8">
        <w:r w:rsidDel="00000000" w:rsidR="00000000" w:rsidRPr="00000000">
          <w:rPr>
            <w:color w:val="0000ee"/>
            <w:sz w:val="24"/>
            <w:szCs w:val="24"/>
            <w:u w:val="single"/>
            <w:rtl w:val="0"/>
          </w:rPr>
          <w:t xml:space="preserve">RawDataset_MiniProject_Employee.xlsx</w:t>
        </w:r>
      </w:hyperlink>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sz w:val="24"/>
          <w:szCs w:val="24"/>
          <w:rtl w:val="0"/>
        </w:rPr>
        <w:t xml:space="preserve">Cleaning         </w:t>
      </w:r>
      <w:hyperlink r:id="rId9">
        <w:r w:rsidDel="00000000" w:rsidR="00000000" w:rsidRPr="00000000">
          <w:rPr>
            <w:color w:val="0000ee"/>
            <w:sz w:val="24"/>
            <w:szCs w:val="24"/>
            <w:u w:val="single"/>
            <w:rtl w:val="0"/>
          </w:rPr>
          <w:t xml:space="preserve">MiniProject_DataCleaning</w:t>
        </w:r>
      </w:hyperlink>
      <w:r w:rsidDel="00000000" w:rsidR="00000000" w:rsidRPr="00000000">
        <w:rPr>
          <w:sz w:val="24"/>
          <w:szCs w:val="24"/>
          <w:rtl w:val="0"/>
        </w:rPr>
        <w:t xml:space="preserve">, </w:t>
      </w:r>
      <w:hyperlink r:id="rId10">
        <w:r w:rsidDel="00000000" w:rsidR="00000000" w:rsidRPr="00000000">
          <w:rPr>
            <w:color w:val="0000ee"/>
            <w:sz w:val="24"/>
            <w:szCs w:val="24"/>
            <w:u w:val="single"/>
            <w:rtl w:val="0"/>
          </w:rPr>
          <w:t xml:space="preserve">MINIPROJECTDATASET.xlsx</w:t>
        </w:r>
      </w:hyperlink>
      <w:r w:rsidDel="00000000" w:rsidR="00000000" w:rsidRPr="00000000">
        <w:rPr>
          <w:rtl w:val="0"/>
        </w:rPr>
      </w:r>
    </w:p>
    <w:p w:rsidR="00000000" w:rsidDel="00000000" w:rsidP="00000000" w:rsidRDefault="00000000" w:rsidRPr="00000000" w14:paraId="0000000A">
      <w:pPr>
        <w:rPr>
          <w:b w:val="1"/>
          <w:bCs w:val="1"/>
          <w:sz w:val="24"/>
          <w:szCs w:val="24"/>
          <w:u w:val="single"/>
        </w:rPr>
      </w:pPr>
      <w:r w:rsidDel="00000000" w:rsidR="00000000" w:rsidRPr="00000000">
        <w:rPr>
          <w:sz w:val="24"/>
          <w:szCs w:val="24"/>
          <w:rtl w:val="0"/>
        </w:rPr>
        <w:t xml:space="preserve">Visualization   </w:t>
      </w:r>
      <w:hyperlink r:id="rId11">
        <w:r w:rsidDel="00000000" w:rsidR="00000000" w:rsidRPr="00000000">
          <w:rPr>
            <w:color w:val="0000ee"/>
            <w:sz w:val="24"/>
            <w:szCs w:val="24"/>
            <w:u w:val="single"/>
            <w:rtl w:val="0"/>
          </w:rPr>
          <w:t xml:space="preserve">MiniProject_Visualization</w:t>
        </w:r>
      </w:hyperlink>
      <w:r w:rsidDel="00000000" w:rsidR="00000000" w:rsidRPr="00000000">
        <w:rPr>
          <w:b w:val="1"/>
          <w:bCs w:val="1"/>
          <w:sz w:val="24"/>
          <w:szCs w:val="24"/>
          <w:u w:val="single"/>
          <w:rtl w:val="0"/>
        </w:rPr>
        <w:t xml:space="preserve"> </w:t>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b w:val="1"/>
          <w:bCs w:val="1"/>
          <w:sz w:val="24"/>
          <w:szCs w:val="24"/>
          <w:u w:val="single"/>
        </w:rPr>
      </w:pPr>
      <w:r w:rsidDel="00000000" w:rsidR="00000000" w:rsidRPr="00000000">
        <w:rPr>
          <w:b w:val="1"/>
          <w:bCs w:val="1"/>
          <w:sz w:val="24"/>
          <w:szCs w:val="24"/>
          <w:u w:val="single"/>
          <w:rtl w:val="0"/>
        </w:rPr>
        <w:t xml:space="preserve">Cleaning : </w:t>
      </w:r>
    </w:p>
    <w:p w:rsidR="00000000" w:rsidDel="00000000" w:rsidP="00000000" w:rsidRDefault="00000000" w:rsidRPr="00000000" w14:paraId="0000000D">
      <w:pPr>
        <w:spacing w:after="240" w:before="240" w:lineRule="auto"/>
        <w:rPr/>
      </w:pPr>
      <w:r w:rsidDel="00000000" w:rsidR="00000000" w:rsidRPr="00000000">
        <w:rPr>
          <w:rtl w:val="0"/>
        </w:rPr>
        <w:t xml:space="preserve">1) Find and Replace </w:t>
      </w:r>
    </w:p>
    <w:p w:rsidR="00000000" w:rsidDel="00000000" w:rsidP="00000000" w:rsidRDefault="00000000" w:rsidRPr="00000000" w14:paraId="0000000E">
      <w:pPr>
        <w:spacing w:after="240" w:before="240" w:lineRule="auto"/>
        <w:rPr/>
      </w:pPr>
      <w:r w:rsidDel="00000000" w:rsidR="00000000" w:rsidRPr="00000000">
        <w:rPr>
          <w:rtl w:val="0"/>
        </w:rPr>
        <w:t xml:space="preserve">2) Find mode using Group by function </w:t>
      </w:r>
    </w:p>
    <w:p w:rsidR="00000000" w:rsidDel="00000000" w:rsidP="00000000" w:rsidRDefault="00000000" w:rsidRPr="00000000" w14:paraId="0000000F">
      <w:pPr>
        <w:spacing w:after="240" w:before="240" w:lineRule="auto"/>
        <w:rPr/>
      </w:pPr>
      <w:r w:rsidDel="00000000" w:rsidR="00000000" w:rsidRPr="00000000">
        <w:rPr>
          <w:rtl w:val="0"/>
        </w:rPr>
        <w:t xml:space="preserve">3) Finding Average () </w:t>
      </w:r>
    </w:p>
    <w:p w:rsidR="00000000" w:rsidDel="00000000" w:rsidP="00000000" w:rsidRDefault="00000000" w:rsidRPr="00000000" w14:paraId="00000010">
      <w:pPr>
        <w:spacing w:after="240" w:before="240" w:lineRule="auto"/>
        <w:rPr/>
      </w:pPr>
      <w:r w:rsidDel="00000000" w:rsidR="00000000" w:rsidRPr="00000000">
        <w:rPr>
          <w:rtl w:val="0"/>
        </w:rPr>
        <w:t xml:space="preserve">4) Date Format </w:t>
      </w:r>
    </w:p>
    <w:p w:rsidR="00000000" w:rsidDel="00000000" w:rsidP="00000000" w:rsidRDefault="00000000" w:rsidRPr="00000000" w14:paraId="00000011">
      <w:pPr>
        <w:spacing w:after="240" w:before="240" w:lineRule="auto"/>
        <w:rPr/>
      </w:pPr>
      <w:r w:rsidDel="00000000" w:rsidR="00000000" w:rsidRPr="00000000">
        <w:rPr>
          <w:rtl w:val="0"/>
        </w:rPr>
        <w:t xml:space="preserve">5) If(Isblank()) </w:t>
      </w:r>
    </w:p>
    <w:p w:rsidR="00000000" w:rsidDel="00000000" w:rsidP="00000000" w:rsidRDefault="00000000" w:rsidRPr="00000000" w14:paraId="00000012">
      <w:pPr>
        <w:spacing w:after="240" w:before="240" w:lineRule="auto"/>
        <w:rPr/>
      </w:pPr>
      <w:r w:rsidDel="00000000" w:rsidR="00000000" w:rsidRPr="00000000">
        <w:rPr>
          <w:rtl w:val="0"/>
        </w:rPr>
        <w:t xml:space="preserve">6) VLOOKUP() </w:t>
      </w:r>
    </w:p>
    <w:p w:rsidR="00000000" w:rsidDel="00000000" w:rsidP="00000000" w:rsidRDefault="00000000" w:rsidRPr="00000000" w14:paraId="00000013">
      <w:pPr>
        <w:spacing w:after="240" w:before="240" w:lineRule="auto"/>
        <w:rPr/>
      </w:pPr>
      <w:r w:rsidDel="00000000" w:rsidR="00000000" w:rsidRPr="00000000">
        <w:rPr>
          <w:rtl w:val="0"/>
        </w:rPr>
        <w:t xml:space="preserve">7) Joining two table </w:t>
      </w:r>
    </w:p>
    <w:p w:rsidR="00000000" w:rsidDel="00000000" w:rsidP="00000000" w:rsidRDefault="00000000" w:rsidRPr="00000000" w14:paraId="00000014">
      <w:pPr>
        <w:spacing w:after="240" w:before="240" w:lineRule="auto"/>
        <w:rPr/>
      </w:pPr>
      <w:r w:rsidDel="00000000" w:rsidR="00000000" w:rsidRPr="00000000">
        <w:rPr>
          <w:rtl w:val="0"/>
        </w:rPr>
        <w:t xml:space="preserve">8) Calculated column </w:t>
      </w:r>
    </w:p>
    <w:p w:rsidR="00000000" w:rsidDel="00000000" w:rsidP="00000000" w:rsidRDefault="00000000" w:rsidRPr="00000000" w14:paraId="00000015">
      <w:pPr>
        <w:spacing w:after="240" w:before="240" w:lineRule="auto"/>
        <w:rPr/>
      </w:pPr>
      <w:r w:rsidDel="00000000" w:rsidR="00000000" w:rsidRPr="00000000">
        <w:rPr>
          <w:rtl w:val="0"/>
        </w:rPr>
      </w:r>
    </w:p>
    <w:p w:rsidR="00000000" w:rsidDel="00000000" w:rsidP="00000000" w:rsidRDefault="00000000" w:rsidRPr="00000000" w14:paraId="00000016">
      <w:pPr>
        <w:rPr>
          <w:b w:val="1"/>
          <w:bCs w:val="1"/>
          <w:sz w:val="24"/>
          <w:szCs w:val="24"/>
          <w:u w:val="single"/>
        </w:rPr>
      </w:pPr>
      <w:r w:rsidDel="00000000" w:rsidR="00000000" w:rsidRPr="00000000">
        <w:rPr>
          <w:rtl w:val="0"/>
        </w:rPr>
      </w:r>
    </w:p>
    <w:p w:rsidR="00000000" w:rsidDel="00000000" w:rsidP="00000000" w:rsidRDefault="00000000" w:rsidRPr="00000000" w14:paraId="00000017">
      <w:pPr>
        <w:rPr>
          <w:b w:val="1"/>
          <w:bCs w:val="1"/>
          <w:sz w:val="24"/>
          <w:szCs w:val="24"/>
          <w:u w:val="single"/>
        </w:rPr>
      </w:pPr>
      <w:r w:rsidDel="00000000" w:rsidR="00000000" w:rsidRPr="00000000">
        <w:rPr>
          <w:rtl w:val="0"/>
        </w:rPr>
      </w:r>
    </w:p>
    <w:p w:rsidR="00000000" w:rsidDel="00000000" w:rsidP="00000000" w:rsidRDefault="00000000" w:rsidRPr="00000000" w14:paraId="00000018">
      <w:pPr>
        <w:rPr>
          <w:b w:val="1"/>
          <w:bCs w:val="1"/>
          <w:sz w:val="24"/>
          <w:szCs w:val="24"/>
          <w:u w:val="single"/>
        </w:rPr>
      </w:pPr>
      <w:r w:rsidDel="00000000" w:rsidR="00000000" w:rsidRPr="00000000">
        <w:rPr>
          <w:rtl w:val="0"/>
        </w:rPr>
      </w:r>
    </w:p>
    <w:p w:rsidR="00000000" w:rsidDel="00000000" w:rsidP="00000000" w:rsidRDefault="00000000" w:rsidRPr="00000000" w14:paraId="00000019">
      <w:pPr>
        <w:rPr>
          <w:b w:val="1"/>
          <w:bCs w:val="1"/>
          <w:sz w:val="24"/>
          <w:szCs w:val="24"/>
          <w:u w:val="single"/>
        </w:rPr>
      </w:pPr>
      <w:r w:rsidDel="00000000" w:rsidR="00000000" w:rsidRPr="00000000">
        <w:rPr>
          <w:rtl w:val="0"/>
        </w:rPr>
      </w:r>
    </w:p>
    <w:p w:rsidR="00000000" w:rsidDel="00000000" w:rsidP="00000000" w:rsidRDefault="00000000" w:rsidRPr="00000000" w14:paraId="0000001A">
      <w:pPr>
        <w:rPr>
          <w:b w:val="1"/>
          <w:bCs w:val="1"/>
          <w:sz w:val="24"/>
          <w:szCs w:val="24"/>
          <w:u w:val="single"/>
        </w:rPr>
      </w:pPr>
      <w:r w:rsidDel="00000000" w:rsidR="00000000" w:rsidRPr="00000000">
        <w:rPr>
          <w:rtl w:val="0"/>
        </w:rPr>
      </w:r>
    </w:p>
    <w:p w:rsidR="00000000" w:rsidDel="00000000" w:rsidP="00000000" w:rsidRDefault="00000000" w:rsidRPr="00000000" w14:paraId="0000001B">
      <w:pPr>
        <w:rPr>
          <w:b w:val="1"/>
          <w:bCs w:val="1"/>
          <w:sz w:val="24"/>
          <w:szCs w:val="24"/>
          <w:u w:val="single"/>
        </w:rPr>
      </w:pPr>
      <w:r w:rsidDel="00000000" w:rsidR="00000000" w:rsidRPr="00000000">
        <w:rPr>
          <w:rtl w:val="0"/>
        </w:rPr>
      </w:r>
    </w:p>
    <w:p w:rsidR="00000000" w:rsidDel="00000000" w:rsidP="00000000" w:rsidRDefault="00000000" w:rsidRPr="00000000" w14:paraId="0000001C">
      <w:pPr>
        <w:rPr>
          <w:b w:val="1"/>
          <w:bCs w:val="1"/>
          <w:sz w:val="24"/>
          <w:szCs w:val="24"/>
          <w:u w:val="single"/>
        </w:rPr>
      </w:pPr>
      <w:r w:rsidDel="00000000" w:rsidR="00000000" w:rsidRPr="00000000">
        <w:rPr>
          <w:rtl w:val="0"/>
        </w:rPr>
      </w:r>
    </w:p>
    <w:p w:rsidR="00000000" w:rsidDel="00000000" w:rsidP="00000000" w:rsidRDefault="00000000" w:rsidRPr="00000000" w14:paraId="0000001D">
      <w:pPr>
        <w:rPr>
          <w:b w:val="1"/>
          <w:bCs w:val="1"/>
          <w:sz w:val="24"/>
          <w:szCs w:val="24"/>
          <w:u w:val="single"/>
        </w:rPr>
      </w:pPr>
      <w:r w:rsidDel="00000000" w:rsidR="00000000" w:rsidRPr="00000000">
        <w:rPr>
          <w:rtl w:val="0"/>
        </w:rPr>
      </w:r>
    </w:p>
    <w:p w:rsidR="00000000" w:rsidDel="00000000" w:rsidP="00000000" w:rsidRDefault="00000000" w:rsidRPr="00000000" w14:paraId="0000001E">
      <w:pPr>
        <w:rPr>
          <w:b w:val="1"/>
          <w:bCs w:val="1"/>
          <w:sz w:val="24"/>
          <w:szCs w:val="24"/>
          <w:u w:val="single"/>
        </w:rPr>
      </w:pPr>
      <w:r w:rsidDel="00000000" w:rsidR="00000000" w:rsidRPr="00000000">
        <w:rPr>
          <w:rtl w:val="0"/>
        </w:rPr>
      </w:r>
    </w:p>
    <w:p w:rsidR="00000000" w:rsidDel="00000000" w:rsidP="00000000" w:rsidRDefault="00000000" w:rsidRPr="00000000" w14:paraId="0000001F">
      <w:pPr>
        <w:rPr>
          <w:b w:val="1"/>
          <w:bCs w:val="1"/>
          <w:sz w:val="24"/>
          <w:szCs w:val="24"/>
          <w:u w:val="single"/>
        </w:rPr>
      </w:pPr>
      <w:r w:rsidDel="00000000" w:rsidR="00000000" w:rsidRPr="00000000">
        <w:rPr>
          <w:rtl w:val="0"/>
        </w:rPr>
      </w:r>
    </w:p>
    <w:p w:rsidR="00000000" w:rsidDel="00000000" w:rsidP="00000000" w:rsidRDefault="00000000" w:rsidRPr="00000000" w14:paraId="00000020">
      <w:pPr>
        <w:rPr>
          <w:b w:val="1"/>
          <w:bCs w:val="1"/>
          <w:sz w:val="24"/>
          <w:szCs w:val="24"/>
          <w:u w:val="single"/>
        </w:rPr>
      </w:pPr>
      <w:r w:rsidDel="00000000" w:rsidR="00000000" w:rsidRPr="00000000">
        <w:rPr>
          <w:rtl w:val="0"/>
        </w:rPr>
      </w:r>
    </w:p>
    <w:p w:rsidR="00000000" w:rsidDel="00000000" w:rsidP="00000000" w:rsidRDefault="00000000" w:rsidRPr="00000000" w14:paraId="00000021">
      <w:pPr>
        <w:rPr>
          <w:b w:val="1"/>
          <w:bCs w:val="1"/>
          <w:sz w:val="24"/>
          <w:szCs w:val="24"/>
          <w:u w:val="single"/>
        </w:rPr>
      </w:pPr>
      <w:r w:rsidDel="00000000" w:rsidR="00000000" w:rsidRPr="00000000">
        <w:rPr>
          <w:rtl w:val="0"/>
        </w:rPr>
      </w:r>
    </w:p>
    <w:p w:rsidR="00000000" w:rsidDel="00000000" w:rsidP="00000000" w:rsidRDefault="00000000" w:rsidRPr="00000000" w14:paraId="00000022">
      <w:pPr>
        <w:rPr>
          <w:b w:val="1"/>
          <w:bCs w:val="1"/>
          <w:sz w:val="24"/>
          <w:szCs w:val="24"/>
          <w:u w:val="single"/>
        </w:rPr>
      </w:pPr>
      <w:r w:rsidDel="00000000" w:rsidR="00000000" w:rsidRPr="00000000">
        <w:rPr>
          <w:rtl w:val="0"/>
        </w:rPr>
      </w:r>
    </w:p>
    <w:p w:rsidR="00000000" w:rsidDel="00000000" w:rsidP="00000000" w:rsidRDefault="00000000" w:rsidRPr="00000000" w14:paraId="00000023">
      <w:pPr>
        <w:rPr>
          <w:b w:val="1"/>
          <w:bCs w:val="1"/>
          <w:sz w:val="24"/>
          <w:szCs w:val="24"/>
          <w:u w:val="single"/>
        </w:rPr>
      </w:pPr>
      <w:r w:rsidDel="00000000" w:rsidR="00000000" w:rsidRPr="00000000">
        <w:rPr>
          <w:rtl w:val="0"/>
        </w:rPr>
      </w:r>
    </w:p>
    <w:p w:rsidR="00000000" w:rsidDel="00000000" w:rsidP="00000000" w:rsidRDefault="00000000" w:rsidRPr="00000000" w14:paraId="00000024">
      <w:pPr>
        <w:rPr>
          <w:b w:val="1"/>
          <w:bCs w:val="1"/>
          <w:sz w:val="24"/>
          <w:szCs w:val="24"/>
          <w:u w:val="single"/>
        </w:rPr>
      </w:pPr>
      <w:r w:rsidDel="00000000" w:rsidR="00000000" w:rsidRPr="00000000">
        <w:rPr>
          <w:rtl w:val="0"/>
        </w:rPr>
      </w:r>
    </w:p>
    <w:p w:rsidR="00000000" w:rsidDel="00000000" w:rsidP="00000000" w:rsidRDefault="00000000" w:rsidRPr="00000000" w14:paraId="00000025">
      <w:pPr>
        <w:rPr>
          <w:b w:val="1"/>
          <w:bCs w:val="1"/>
          <w:sz w:val="24"/>
          <w:szCs w:val="24"/>
        </w:rPr>
      </w:pPr>
      <w:r w:rsidDel="00000000" w:rsidR="00000000" w:rsidRPr="00000000">
        <w:rPr>
          <w:b w:val="1"/>
          <w:bCs w:val="1"/>
          <w:sz w:val="24"/>
          <w:szCs w:val="24"/>
          <w:u w:val="single"/>
          <w:rtl w:val="0"/>
        </w:rPr>
        <w:t xml:space="preserve">Data Cleaning :</w:t>
      </w:r>
      <w:r w:rsidDel="00000000" w:rsidR="00000000" w:rsidRPr="00000000">
        <w:rPr>
          <w:b w:val="1"/>
          <w:bCs w:val="1"/>
          <w:sz w:val="24"/>
          <w:szCs w:val="24"/>
          <w:rtl w:val="0"/>
        </w:rPr>
        <w:t xml:space="preserve"> </w:t>
      </w:r>
    </w:p>
    <w:p w:rsidR="00000000" w:rsidDel="00000000" w:rsidP="00000000" w:rsidRDefault="00000000" w:rsidRPr="00000000" w14:paraId="00000026">
      <w:pPr>
        <w:spacing w:after="240" w:before="240" w:lineRule="auto"/>
        <w:rPr/>
      </w:pPr>
      <w:r w:rsidDel="00000000" w:rsidR="00000000" w:rsidRPr="00000000">
        <w:rPr>
          <w:rtl w:val="0"/>
        </w:rPr>
        <w:t xml:space="preserve">1) Find and Replace : </w:t>
      </w:r>
    </w:p>
    <w:p w:rsidR="00000000" w:rsidDel="00000000" w:rsidP="00000000" w:rsidRDefault="00000000" w:rsidRPr="00000000" w14:paraId="00000027">
      <w:pPr>
        <w:spacing w:after="240" w:before="240" w:lineRule="auto"/>
        <w:ind w:firstLine="720"/>
        <w:rPr/>
      </w:pPr>
      <w:r w:rsidDel="00000000" w:rsidR="00000000" w:rsidRPr="00000000">
        <w:rPr>
          <w:rtl w:val="0"/>
        </w:rPr>
        <w:t xml:space="preserve">The "Employee Name" column in the dataset contained numerous blank cells, which were filled using the Find and Replace function.</w:t>
        <w:tab/>
      </w:r>
    </w:p>
    <w:p w:rsidR="00000000" w:rsidDel="00000000" w:rsidP="00000000" w:rsidRDefault="00000000" w:rsidRPr="00000000" w14:paraId="00000028">
      <w:pPr>
        <w:spacing w:after="240" w:before="240" w:lineRule="auto"/>
        <w:rPr/>
      </w:pPr>
      <w:r w:rsidDel="00000000" w:rsidR="00000000" w:rsidRPr="00000000">
        <w:rPr/>
        <w:drawing>
          <wp:inline distB="114300" distT="114300" distL="114300" distR="114300">
            <wp:extent cx="5731200" cy="3225800"/>
            <wp:effectExtent b="0" l="0" r="0" t="0"/>
            <wp:docPr id="37"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Rule="auto"/>
        <w:rPr/>
      </w:pPr>
      <w:r w:rsidDel="00000000" w:rsidR="00000000" w:rsidRPr="00000000">
        <w:rPr>
          <w:rtl w:val="0"/>
        </w:rPr>
      </w:r>
    </w:p>
    <w:p w:rsidR="00000000" w:rsidDel="00000000" w:rsidP="00000000" w:rsidRDefault="00000000" w:rsidRPr="00000000" w14:paraId="0000002A">
      <w:pPr>
        <w:spacing w:after="240" w:before="240" w:lineRule="auto"/>
        <w:rPr/>
      </w:pP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rtl w:val="0"/>
        </w:rPr>
      </w:r>
    </w:p>
    <w:p w:rsidR="00000000" w:rsidDel="00000000" w:rsidP="00000000" w:rsidRDefault="00000000" w:rsidRPr="00000000" w14:paraId="0000002C">
      <w:pPr>
        <w:spacing w:after="240" w:before="240" w:lineRule="auto"/>
        <w:rPr/>
      </w:pPr>
      <w:r w:rsidDel="00000000" w:rsidR="00000000" w:rsidRPr="00000000">
        <w:rPr>
          <w:rtl w:val="0"/>
        </w:rPr>
      </w:r>
    </w:p>
    <w:p w:rsidR="00000000" w:rsidDel="00000000" w:rsidP="00000000" w:rsidRDefault="00000000" w:rsidRPr="00000000" w14:paraId="0000002D">
      <w:pPr>
        <w:spacing w:after="240" w:before="240" w:lineRule="auto"/>
        <w:rPr/>
      </w:pPr>
      <w:r w:rsidDel="00000000" w:rsidR="00000000" w:rsidRPr="00000000">
        <w:rPr>
          <w:rtl w:val="0"/>
        </w:rPr>
      </w:r>
    </w:p>
    <w:p w:rsidR="00000000" w:rsidDel="00000000" w:rsidP="00000000" w:rsidRDefault="00000000" w:rsidRPr="00000000" w14:paraId="0000002E">
      <w:pPr>
        <w:spacing w:after="240" w:before="240" w:lineRule="auto"/>
        <w:rPr/>
      </w:pPr>
      <w:r w:rsidDel="00000000" w:rsidR="00000000" w:rsidRPr="00000000">
        <w:rPr>
          <w:rtl w:val="0"/>
        </w:rPr>
      </w:r>
    </w:p>
    <w:p w:rsidR="00000000" w:rsidDel="00000000" w:rsidP="00000000" w:rsidRDefault="00000000" w:rsidRPr="00000000" w14:paraId="0000002F">
      <w:pPr>
        <w:spacing w:after="240" w:before="240" w:lineRule="auto"/>
        <w:rPr/>
      </w:pPr>
      <w:r w:rsidDel="00000000" w:rsidR="00000000" w:rsidRPr="00000000">
        <w:rPr>
          <w:rtl w:val="0"/>
        </w:rPr>
      </w:r>
    </w:p>
    <w:p w:rsidR="00000000" w:rsidDel="00000000" w:rsidP="00000000" w:rsidRDefault="00000000" w:rsidRPr="00000000" w14:paraId="00000030">
      <w:pPr>
        <w:spacing w:after="240" w:before="240" w:lineRule="auto"/>
        <w:rPr/>
      </w:pPr>
      <w:r w:rsidDel="00000000" w:rsidR="00000000" w:rsidRPr="00000000">
        <w:rPr>
          <w:rtl w:val="0"/>
        </w:rPr>
      </w:r>
    </w:p>
    <w:p w:rsidR="00000000" w:rsidDel="00000000" w:rsidP="00000000" w:rsidRDefault="00000000" w:rsidRPr="00000000" w14:paraId="00000031">
      <w:pPr>
        <w:spacing w:after="240" w:before="240" w:lineRule="auto"/>
        <w:rPr/>
      </w:pPr>
      <w:r w:rsidDel="00000000" w:rsidR="00000000" w:rsidRPr="00000000">
        <w:rPr>
          <w:rtl w:val="0"/>
        </w:rPr>
      </w:r>
    </w:p>
    <w:p w:rsidR="00000000" w:rsidDel="00000000" w:rsidP="00000000" w:rsidRDefault="00000000" w:rsidRPr="00000000" w14:paraId="00000032">
      <w:pPr>
        <w:spacing w:after="240" w:before="240" w:lineRule="auto"/>
        <w:rPr/>
      </w:pPr>
      <w:r w:rsidDel="00000000" w:rsidR="00000000" w:rsidRPr="00000000">
        <w:rPr>
          <w:rtl w:val="0"/>
        </w:rPr>
      </w:r>
    </w:p>
    <w:p w:rsidR="00000000" w:rsidDel="00000000" w:rsidP="00000000" w:rsidRDefault="00000000" w:rsidRPr="00000000" w14:paraId="00000033">
      <w:pPr>
        <w:spacing w:after="240" w:before="240" w:lineRule="auto"/>
        <w:rPr/>
      </w:pPr>
      <w:r w:rsidDel="00000000" w:rsidR="00000000" w:rsidRPr="00000000">
        <w:rPr>
          <w:rtl w:val="0"/>
        </w:rPr>
      </w:r>
    </w:p>
    <w:p w:rsidR="00000000" w:rsidDel="00000000" w:rsidP="00000000" w:rsidRDefault="00000000" w:rsidRPr="00000000" w14:paraId="00000034">
      <w:pPr>
        <w:spacing w:after="240" w:before="240" w:lineRule="auto"/>
        <w:rPr/>
      </w:pPr>
      <w:r w:rsidDel="00000000" w:rsidR="00000000" w:rsidRPr="00000000">
        <w:rPr>
          <w:rtl w:val="0"/>
        </w:rPr>
      </w:r>
    </w:p>
    <w:p w:rsidR="00000000" w:rsidDel="00000000" w:rsidP="00000000" w:rsidRDefault="00000000" w:rsidRPr="00000000" w14:paraId="00000035">
      <w:pPr>
        <w:spacing w:after="240" w:before="240" w:lineRule="auto"/>
        <w:rPr/>
      </w:pPr>
      <w:r w:rsidDel="00000000" w:rsidR="00000000" w:rsidRPr="00000000">
        <w:rPr>
          <w:rtl w:val="0"/>
        </w:rPr>
        <w:t xml:space="preserve">2) Find mode using Group by function : </w:t>
      </w:r>
    </w:p>
    <w:p w:rsidR="00000000" w:rsidDel="00000000" w:rsidP="00000000" w:rsidRDefault="00000000" w:rsidRPr="00000000" w14:paraId="00000036">
      <w:pPr>
        <w:spacing w:after="240" w:before="240" w:lineRule="auto"/>
        <w:ind w:firstLine="720"/>
        <w:rPr/>
      </w:pPr>
      <w:r w:rsidDel="00000000" w:rsidR="00000000" w:rsidRPr="00000000">
        <w:rPr>
          <w:rtl w:val="0"/>
        </w:rPr>
        <w:t xml:space="preserve">The "Department" column contained numerous blank cells. The mode was identified using the Group By function in Power Query, and the blank cells were filled using the Find and Replace function.</w:t>
        <w:tab/>
      </w:r>
    </w:p>
    <w:p w:rsidR="00000000" w:rsidDel="00000000" w:rsidP="00000000" w:rsidRDefault="00000000" w:rsidRPr="00000000" w14:paraId="00000037">
      <w:pPr>
        <w:spacing w:after="240" w:before="240" w:lineRule="auto"/>
        <w:rPr/>
      </w:pPr>
      <w:r w:rsidDel="00000000" w:rsidR="00000000" w:rsidRPr="00000000">
        <w:rPr/>
        <w:drawing>
          <wp:inline distB="114300" distT="114300" distL="114300" distR="114300">
            <wp:extent cx="5731200" cy="3225800"/>
            <wp:effectExtent b="0" l="0" r="0" t="0"/>
            <wp:docPr id="39"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Rule="auto"/>
        <w:rPr/>
      </w:pPr>
      <w:r w:rsidDel="00000000" w:rsidR="00000000" w:rsidRPr="00000000">
        <w:rPr>
          <w:rtl w:val="0"/>
        </w:rPr>
        <w:tab/>
      </w:r>
    </w:p>
    <w:p w:rsidR="00000000" w:rsidDel="00000000" w:rsidP="00000000" w:rsidRDefault="00000000" w:rsidRPr="00000000" w14:paraId="00000039">
      <w:pPr>
        <w:spacing w:after="240" w:before="240" w:lineRule="auto"/>
        <w:ind w:firstLine="720"/>
        <w:rPr/>
      </w:pPr>
      <w:r w:rsidDel="00000000" w:rsidR="00000000" w:rsidRPr="00000000">
        <w:rPr>
          <w:rtl w:val="0"/>
        </w:rPr>
        <w:t xml:space="preserve">Some cells in the "Country" column contained null values, while others had spaces as values. The space values were converted to null, and all null cells were then filled with the mode, "India."</w:t>
      </w:r>
    </w:p>
    <w:p w:rsidR="00000000" w:rsidDel="00000000" w:rsidP="00000000" w:rsidRDefault="00000000" w:rsidRPr="00000000" w14:paraId="0000003A">
      <w:pPr>
        <w:spacing w:after="240" w:before="240" w:lineRule="auto"/>
        <w:rPr/>
      </w:pPr>
      <w:r w:rsidDel="00000000" w:rsidR="00000000" w:rsidRPr="00000000">
        <w:rPr/>
        <w:drawing>
          <wp:inline distB="114300" distT="114300" distL="114300" distR="114300">
            <wp:extent cx="5731200" cy="3225800"/>
            <wp:effectExtent b="0" l="0" r="0" t="0"/>
            <wp:docPr id="38"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Rule="auto"/>
        <w:rPr/>
      </w:pPr>
      <w:r w:rsidDel="00000000" w:rsidR="00000000" w:rsidRPr="00000000">
        <w:rPr>
          <w:rtl w:val="0"/>
        </w:rPr>
        <w:tab/>
        <w:t xml:space="preserve">The "Performance" column contained blank cells, which were addressed by identifying the mode of the column. The blank entries were then replaced with the mode value, "1", to ensure consistency.</w:t>
      </w:r>
    </w:p>
    <w:p w:rsidR="00000000" w:rsidDel="00000000" w:rsidP="00000000" w:rsidRDefault="00000000" w:rsidRPr="00000000" w14:paraId="0000003C">
      <w:pPr>
        <w:spacing w:after="240" w:before="240" w:lineRule="auto"/>
        <w:rPr/>
      </w:pPr>
      <w:r w:rsidDel="00000000" w:rsidR="00000000" w:rsidRPr="00000000">
        <w:rPr/>
        <w:drawing>
          <wp:inline distB="114300" distT="114300" distL="114300" distR="114300">
            <wp:extent cx="5731200" cy="3225800"/>
            <wp:effectExtent b="0" l="0" r="0" t="0"/>
            <wp:docPr id="4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40" w:lineRule="auto"/>
        <w:rPr/>
      </w:pPr>
      <w:r w:rsidDel="00000000" w:rsidR="00000000" w:rsidRPr="00000000">
        <w:rPr>
          <w:rtl w:val="0"/>
        </w:rPr>
        <w:tab/>
        <w:t xml:space="preserve">Null entries within the "Gender" column were imputed using the modal value, "Female," to maintain data integrity.</w:t>
      </w:r>
    </w:p>
    <w:p w:rsidR="00000000" w:rsidDel="00000000" w:rsidP="00000000" w:rsidRDefault="00000000" w:rsidRPr="00000000" w14:paraId="0000003E">
      <w:pPr>
        <w:spacing w:after="240" w:before="240" w:lineRule="auto"/>
        <w:rPr/>
      </w:pPr>
      <w:r w:rsidDel="00000000" w:rsidR="00000000" w:rsidRPr="00000000">
        <w:rPr/>
        <w:drawing>
          <wp:inline distB="114300" distT="114300" distL="114300" distR="114300">
            <wp:extent cx="5731200" cy="3225800"/>
            <wp:effectExtent b="0" l="0" r="0" t="0"/>
            <wp:docPr id="40"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240" w:lineRule="auto"/>
        <w:rPr/>
      </w:pPr>
      <w:r w:rsidDel="00000000" w:rsidR="00000000" w:rsidRPr="00000000">
        <w:rPr>
          <w:rtl w:val="0"/>
        </w:rPr>
      </w:r>
    </w:p>
    <w:p w:rsidR="00000000" w:rsidDel="00000000" w:rsidP="00000000" w:rsidRDefault="00000000" w:rsidRPr="00000000" w14:paraId="00000040">
      <w:pPr>
        <w:spacing w:after="240" w:before="240" w:lineRule="auto"/>
        <w:rPr/>
      </w:pPr>
      <w:r w:rsidDel="00000000" w:rsidR="00000000" w:rsidRPr="00000000">
        <w:rPr/>
        <w:drawing>
          <wp:inline distB="114300" distT="114300" distL="114300" distR="114300">
            <wp:extent cx="5731200" cy="3225800"/>
            <wp:effectExtent b="0" l="0" r="0" t="0"/>
            <wp:docPr id="4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40" w:before="240" w:lineRule="auto"/>
        <w:rPr/>
      </w:pPr>
      <w:r w:rsidDel="00000000" w:rsidR="00000000" w:rsidRPr="00000000">
        <w:rPr>
          <w:rtl w:val="0"/>
        </w:rPr>
      </w:r>
    </w:p>
    <w:p w:rsidR="00000000" w:rsidDel="00000000" w:rsidP="00000000" w:rsidRDefault="00000000" w:rsidRPr="00000000" w14:paraId="00000042">
      <w:pPr>
        <w:spacing w:after="240" w:before="240" w:lineRule="auto"/>
        <w:rPr/>
      </w:pPr>
      <w:r w:rsidDel="00000000" w:rsidR="00000000" w:rsidRPr="00000000">
        <w:rPr/>
        <w:drawing>
          <wp:inline distB="114300" distT="114300" distL="114300" distR="114300">
            <wp:extent cx="5731200" cy="3225800"/>
            <wp:effectExtent b="0" l="0" r="0" t="0"/>
            <wp:docPr id="44"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rPr/>
      </w:pPr>
      <w:r w:rsidDel="00000000" w:rsidR="00000000" w:rsidRPr="00000000">
        <w:rPr/>
        <w:drawing>
          <wp:inline distB="114300" distT="114300" distL="114300" distR="114300">
            <wp:extent cx="5731200" cy="3225800"/>
            <wp:effectExtent b="0" l="0" r="0" t="0"/>
            <wp:docPr id="43"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rPr/>
      </w:pPr>
      <w:r w:rsidDel="00000000" w:rsidR="00000000" w:rsidRPr="00000000">
        <w:rPr>
          <w:rtl w:val="0"/>
        </w:rPr>
      </w:r>
    </w:p>
    <w:p w:rsidR="00000000" w:rsidDel="00000000" w:rsidP="00000000" w:rsidRDefault="00000000" w:rsidRPr="00000000" w14:paraId="00000045">
      <w:pPr>
        <w:spacing w:after="240" w:before="240" w:lineRule="auto"/>
        <w:rPr/>
      </w:pPr>
      <w:r w:rsidDel="00000000" w:rsidR="00000000" w:rsidRPr="00000000">
        <w:rPr>
          <w:rtl w:val="0"/>
        </w:rPr>
      </w:r>
    </w:p>
    <w:p w:rsidR="00000000" w:rsidDel="00000000" w:rsidP="00000000" w:rsidRDefault="00000000" w:rsidRPr="00000000" w14:paraId="00000046">
      <w:pPr>
        <w:spacing w:after="240" w:before="240" w:lineRule="auto"/>
        <w:rPr/>
      </w:pPr>
      <w:r w:rsidDel="00000000" w:rsidR="00000000" w:rsidRPr="00000000">
        <w:rPr>
          <w:rtl w:val="0"/>
        </w:rPr>
      </w:r>
    </w:p>
    <w:p w:rsidR="00000000" w:rsidDel="00000000" w:rsidP="00000000" w:rsidRDefault="00000000" w:rsidRPr="00000000" w14:paraId="00000047">
      <w:pPr>
        <w:spacing w:after="240" w:before="240" w:lineRule="auto"/>
        <w:rPr/>
      </w:pPr>
      <w:r w:rsidDel="00000000" w:rsidR="00000000" w:rsidRPr="00000000">
        <w:rPr>
          <w:rtl w:val="0"/>
        </w:rPr>
      </w:r>
    </w:p>
    <w:p w:rsidR="00000000" w:rsidDel="00000000" w:rsidP="00000000" w:rsidRDefault="00000000" w:rsidRPr="00000000" w14:paraId="00000048">
      <w:pPr>
        <w:spacing w:after="240" w:before="240" w:lineRule="auto"/>
        <w:rPr/>
      </w:pPr>
      <w:r w:rsidDel="00000000" w:rsidR="00000000" w:rsidRPr="00000000">
        <w:rPr>
          <w:rtl w:val="0"/>
        </w:rPr>
      </w:r>
    </w:p>
    <w:p w:rsidR="00000000" w:rsidDel="00000000" w:rsidP="00000000" w:rsidRDefault="00000000" w:rsidRPr="00000000" w14:paraId="00000049">
      <w:pPr>
        <w:spacing w:after="240" w:before="240" w:lineRule="auto"/>
        <w:rPr/>
      </w:pPr>
      <w:r w:rsidDel="00000000" w:rsidR="00000000" w:rsidRPr="00000000">
        <w:rPr>
          <w:rtl w:val="0"/>
        </w:rPr>
      </w:r>
    </w:p>
    <w:p w:rsidR="00000000" w:rsidDel="00000000" w:rsidP="00000000" w:rsidRDefault="00000000" w:rsidRPr="00000000" w14:paraId="0000004A">
      <w:pPr>
        <w:spacing w:after="240" w:before="240" w:lineRule="auto"/>
        <w:rPr/>
      </w:pPr>
      <w:r w:rsidDel="00000000" w:rsidR="00000000" w:rsidRPr="00000000">
        <w:rPr>
          <w:rtl w:val="0"/>
        </w:rPr>
      </w:r>
    </w:p>
    <w:p w:rsidR="00000000" w:rsidDel="00000000" w:rsidP="00000000" w:rsidRDefault="00000000" w:rsidRPr="00000000" w14:paraId="0000004B">
      <w:pPr>
        <w:spacing w:after="240" w:before="240" w:lineRule="auto"/>
        <w:rPr/>
      </w:pPr>
      <w:r w:rsidDel="00000000" w:rsidR="00000000" w:rsidRPr="00000000">
        <w:rPr>
          <w:rtl w:val="0"/>
        </w:rPr>
      </w:r>
    </w:p>
    <w:p w:rsidR="00000000" w:rsidDel="00000000" w:rsidP="00000000" w:rsidRDefault="00000000" w:rsidRPr="00000000" w14:paraId="0000004C">
      <w:pPr>
        <w:spacing w:after="240" w:before="240" w:lineRule="auto"/>
        <w:rPr/>
      </w:pPr>
      <w:r w:rsidDel="00000000" w:rsidR="00000000" w:rsidRPr="00000000">
        <w:rPr>
          <w:rtl w:val="0"/>
        </w:rPr>
      </w:r>
    </w:p>
    <w:p w:rsidR="00000000" w:rsidDel="00000000" w:rsidP="00000000" w:rsidRDefault="00000000" w:rsidRPr="00000000" w14:paraId="0000004D">
      <w:pPr>
        <w:spacing w:after="240" w:before="240" w:lineRule="auto"/>
        <w:rPr/>
      </w:pPr>
      <w:r w:rsidDel="00000000" w:rsidR="00000000" w:rsidRPr="00000000">
        <w:rPr>
          <w:rtl w:val="0"/>
        </w:rPr>
      </w:r>
    </w:p>
    <w:p w:rsidR="00000000" w:rsidDel="00000000" w:rsidP="00000000" w:rsidRDefault="00000000" w:rsidRPr="00000000" w14:paraId="0000004E">
      <w:pPr>
        <w:spacing w:after="240" w:before="240" w:lineRule="auto"/>
        <w:rPr/>
      </w:pPr>
      <w:r w:rsidDel="00000000" w:rsidR="00000000" w:rsidRPr="00000000">
        <w:rPr>
          <w:rtl w:val="0"/>
        </w:rPr>
      </w:r>
    </w:p>
    <w:p w:rsidR="00000000" w:rsidDel="00000000" w:rsidP="00000000" w:rsidRDefault="00000000" w:rsidRPr="00000000" w14:paraId="0000004F">
      <w:pPr>
        <w:spacing w:after="240" w:before="240" w:lineRule="auto"/>
        <w:rPr/>
      </w:pPr>
      <w:r w:rsidDel="00000000" w:rsidR="00000000" w:rsidRPr="00000000">
        <w:rPr>
          <w:rtl w:val="0"/>
        </w:rPr>
      </w:r>
    </w:p>
    <w:p w:rsidR="00000000" w:rsidDel="00000000" w:rsidP="00000000" w:rsidRDefault="00000000" w:rsidRPr="00000000" w14:paraId="00000050">
      <w:pPr>
        <w:spacing w:after="240" w:before="240" w:lineRule="auto"/>
        <w:rPr/>
      </w:pPr>
      <w:r w:rsidDel="00000000" w:rsidR="00000000" w:rsidRPr="00000000">
        <w:rPr>
          <w:rtl w:val="0"/>
        </w:rPr>
      </w:r>
    </w:p>
    <w:p w:rsidR="00000000" w:rsidDel="00000000" w:rsidP="00000000" w:rsidRDefault="00000000" w:rsidRPr="00000000" w14:paraId="00000051">
      <w:pPr>
        <w:spacing w:after="240" w:before="240" w:lineRule="auto"/>
        <w:rPr/>
      </w:pPr>
      <w:r w:rsidDel="00000000" w:rsidR="00000000" w:rsidRPr="00000000">
        <w:rPr>
          <w:rtl w:val="0"/>
        </w:rPr>
      </w:r>
    </w:p>
    <w:p w:rsidR="00000000" w:rsidDel="00000000" w:rsidP="00000000" w:rsidRDefault="00000000" w:rsidRPr="00000000" w14:paraId="00000052">
      <w:pPr>
        <w:spacing w:after="240" w:before="240" w:lineRule="auto"/>
        <w:rPr/>
      </w:pPr>
      <w:r w:rsidDel="00000000" w:rsidR="00000000" w:rsidRPr="00000000">
        <w:rPr>
          <w:rtl w:val="0"/>
        </w:rPr>
      </w:r>
    </w:p>
    <w:p w:rsidR="00000000" w:rsidDel="00000000" w:rsidP="00000000" w:rsidRDefault="00000000" w:rsidRPr="00000000" w14:paraId="00000053">
      <w:pPr>
        <w:spacing w:after="240" w:before="240" w:lineRule="auto"/>
        <w:rPr/>
      </w:pPr>
      <w:r w:rsidDel="00000000" w:rsidR="00000000" w:rsidRPr="00000000">
        <w:rPr>
          <w:rtl w:val="0"/>
        </w:rPr>
      </w:r>
    </w:p>
    <w:p w:rsidR="00000000" w:rsidDel="00000000" w:rsidP="00000000" w:rsidRDefault="00000000" w:rsidRPr="00000000" w14:paraId="00000054">
      <w:pPr>
        <w:spacing w:after="240" w:before="240" w:lineRule="auto"/>
        <w:rPr/>
      </w:pPr>
      <w:r w:rsidDel="00000000" w:rsidR="00000000" w:rsidRPr="00000000">
        <w:rPr>
          <w:rtl w:val="0"/>
        </w:rPr>
        <w:t xml:space="preserve">3) Finding Average () : </w:t>
      </w:r>
    </w:p>
    <w:p w:rsidR="00000000" w:rsidDel="00000000" w:rsidP="00000000" w:rsidRDefault="00000000" w:rsidRPr="00000000" w14:paraId="00000055">
      <w:pPr>
        <w:spacing w:after="240" w:before="240" w:lineRule="auto"/>
        <w:rPr/>
      </w:pPr>
      <w:r w:rsidDel="00000000" w:rsidR="00000000" w:rsidRPr="00000000">
        <w:rPr>
          <w:rtl w:val="0"/>
        </w:rPr>
        <w:tab/>
        <w:t xml:space="preserve">The "Salary" column exhibited multiple blank entries. To rectify this, the mean salary value was computed and subsequently imputed into the vacant cells to ensure data consistency.</w:t>
      </w:r>
    </w:p>
    <w:p w:rsidR="00000000" w:rsidDel="00000000" w:rsidP="00000000" w:rsidRDefault="00000000" w:rsidRPr="00000000" w14:paraId="00000056">
      <w:pPr>
        <w:spacing w:after="240" w:before="240" w:lineRule="auto"/>
        <w:rPr/>
      </w:pPr>
      <w:r w:rsidDel="00000000" w:rsidR="00000000" w:rsidRPr="00000000">
        <w:rPr/>
        <w:drawing>
          <wp:inline distB="114300" distT="114300" distL="114300" distR="114300">
            <wp:extent cx="5731200" cy="3225800"/>
            <wp:effectExtent b="0" l="0" r="0" t="0"/>
            <wp:docPr id="47"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7">
      <w:pPr>
        <w:spacing w:after="240" w:before="240" w:lineRule="auto"/>
        <w:rPr/>
      </w:pPr>
      <w:r w:rsidDel="00000000" w:rsidR="00000000" w:rsidRPr="00000000">
        <w:rPr/>
        <w:drawing>
          <wp:inline distB="114300" distT="114300" distL="114300" distR="114300">
            <wp:extent cx="5731200" cy="3225800"/>
            <wp:effectExtent b="0" l="0" r="0" t="0"/>
            <wp:docPr id="45"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rPr/>
      </w:pPr>
      <w:r w:rsidDel="00000000" w:rsidR="00000000" w:rsidRPr="00000000">
        <w:rPr>
          <w:rtl w:val="0"/>
        </w:rPr>
      </w:r>
    </w:p>
    <w:p w:rsidR="00000000" w:rsidDel="00000000" w:rsidP="00000000" w:rsidRDefault="00000000" w:rsidRPr="00000000" w14:paraId="00000059">
      <w:pPr>
        <w:spacing w:after="240" w:before="240" w:lineRule="auto"/>
        <w:rPr/>
      </w:pPr>
      <w:r w:rsidDel="00000000" w:rsidR="00000000" w:rsidRPr="00000000">
        <w:rPr>
          <w:rtl w:val="0"/>
        </w:rPr>
      </w:r>
    </w:p>
    <w:p w:rsidR="00000000" w:rsidDel="00000000" w:rsidP="00000000" w:rsidRDefault="00000000" w:rsidRPr="00000000" w14:paraId="0000005A">
      <w:pPr>
        <w:spacing w:after="240" w:before="240" w:lineRule="auto"/>
        <w:rPr/>
      </w:pPr>
      <w:r w:rsidDel="00000000" w:rsidR="00000000" w:rsidRPr="00000000">
        <w:rPr>
          <w:rtl w:val="0"/>
        </w:rPr>
      </w:r>
    </w:p>
    <w:p w:rsidR="00000000" w:rsidDel="00000000" w:rsidP="00000000" w:rsidRDefault="00000000" w:rsidRPr="00000000" w14:paraId="0000005B">
      <w:pPr>
        <w:spacing w:after="240" w:before="240" w:lineRule="auto"/>
        <w:rPr/>
      </w:pPr>
      <w:r w:rsidDel="00000000" w:rsidR="00000000" w:rsidRPr="00000000">
        <w:rPr>
          <w:rtl w:val="0"/>
        </w:rPr>
        <w:t xml:space="preserve">4) Date Format : </w:t>
      </w:r>
    </w:p>
    <w:p w:rsidR="00000000" w:rsidDel="00000000" w:rsidP="00000000" w:rsidRDefault="00000000" w:rsidRPr="00000000" w14:paraId="0000005C">
      <w:pPr>
        <w:spacing w:after="240" w:before="240" w:lineRule="auto"/>
        <w:rPr/>
      </w:pPr>
      <w:r w:rsidDel="00000000" w:rsidR="00000000" w:rsidRPr="00000000">
        <w:rPr>
          <w:rtl w:val="0"/>
        </w:rPr>
        <w:tab/>
        <w:t xml:space="preserve">The "Date" column in the dataset contained several empty cells. Observing that each date followed a consistent 7-day interval from the previous entry, the missing values were filled by adding 7 days to the preceding date.</w:t>
      </w:r>
      <w:r w:rsidDel="00000000" w:rsidR="00000000" w:rsidRPr="00000000">
        <w:rPr/>
        <w:drawing>
          <wp:inline distB="114300" distT="114300" distL="114300" distR="114300">
            <wp:extent cx="5731200" cy="3225800"/>
            <wp:effectExtent b="0" l="0" r="0" t="0"/>
            <wp:docPr id="46"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Rule="auto"/>
        <w:rPr/>
      </w:pPr>
      <w:r w:rsidDel="00000000" w:rsidR="00000000" w:rsidRPr="00000000">
        <w:rPr/>
        <w:drawing>
          <wp:inline distB="114300" distT="114300" distL="114300" distR="114300">
            <wp:extent cx="5731200" cy="3225800"/>
            <wp:effectExtent b="0" l="0" r="0" t="0"/>
            <wp:docPr id="48"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before="240" w:lineRule="auto"/>
        <w:rPr/>
      </w:pPr>
      <w:r w:rsidDel="00000000" w:rsidR="00000000" w:rsidRPr="00000000">
        <w:rPr>
          <w:rtl w:val="0"/>
        </w:rPr>
      </w:r>
    </w:p>
    <w:p w:rsidR="00000000" w:rsidDel="00000000" w:rsidP="00000000" w:rsidRDefault="00000000" w:rsidRPr="00000000" w14:paraId="0000005F">
      <w:pPr>
        <w:spacing w:after="240" w:before="240" w:lineRule="auto"/>
        <w:rPr/>
      </w:pPr>
      <w:r w:rsidDel="00000000" w:rsidR="00000000" w:rsidRPr="00000000">
        <w:rPr>
          <w:rtl w:val="0"/>
        </w:rPr>
      </w:r>
    </w:p>
    <w:p w:rsidR="00000000" w:rsidDel="00000000" w:rsidP="00000000" w:rsidRDefault="00000000" w:rsidRPr="00000000" w14:paraId="00000060">
      <w:pPr>
        <w:spacing w:after="240" w:before="240" w:lineRule="auto"/>
        <w:rPr/>
      </w:pPr>
      <w:r w:rsidDel="00000000" w:rsidR="00000000" w:rsidRPr="00000000">
        <w:rPr>
          <w:rtl w:val="0"/>
        </w:rPr>
      </w:r>
    </w:p>
    <w:p w:rsidR="00000000" w:rsidDel="00000000" w:rsidP="00000000" w:rsidRDefault="00000000" w:rsidRPr="00000000" w14:paraId="00000061">
      <w:pPr>
        <w:spacing w:after="240" w:before="240" w:lineRule="auto"/>
        <w:rPr/>
      </w:pPr>
      <w:r w:rsidDel="00000000" w:rsidR="00000000" w:rsidRPr="00000000">
        <w:rPr>
          <w:rtl w:val="0"/>
        </w:rPr>
        <w:t xml:space="preserve">5) If(ISblank()) : </w:t>
      </w:r>
    </w:p>
    <w:p w:rsidR="00000000" w:rsidDel="00000000" w:rsidP="00000000" w:rsidRDefault="00000000" w:rsidRPr="00000000" w14:paraId="00000062">
      <w:pPr>
        <w:spacing w:after="240" w:before="240" w:lineRule="auto"/>
        <w:ind w:firstLine="720"/>
        <w:rPr/>
      </w:pPr>
      <w:r w:rsidDel="00000000" w:rsidR="00000000" w:rsidRPr="00000000">
        <w:rPr>
          <w:rtl w:val="0"/>
        </w:rPr>
        <w:t xml:space="preserve">The above logic was implemented using a combination of the IF</w:t>
      </w:r>
      <w:r w:rsidDel="00000000" w:rsidR="00000000" w:rsidRPr="00000000">
        <w:rPr>
          <w:rFonts w:ascii="Roboto Mono" w:cs="Roboto Mono" w:eastAsia="Roboto Mono" w:hAnsi="Roboto Mono"/>
          <w:rtl w:val="0"/>
        </w:rPr>
        <w:t xml:space="preserve">()</w:t>
      </w:r>
      <w:r w:rsidDel="00000000" w:rsidR="00000000" w:rsidRPr="00000000">
        <w:rPr>
          <w:rtl w:val="0"/>
        </w:rPr>
        <w:t xml:space="preserve"> and </w:t>
      </w:r>
      <w:r w:rsidDel="00000000" w:rsidR="00000000" w:rsidRPr="00000000">
        <w:rPr>
          <w:rFonts w:ascii="Roboto Mono" w:cs="Roboto Mono" w:eastAsia="Roboto Mono" w:hAnsi="Roboto Mono"/>
          <w:rtl w:val="0"/>
        </w:rPr>
        <w:t xml:space="preserve">ISBLANK()</w:t>
      </w:r>
      <w:r w:rsidDel="00000000" w:rsidR="00000000" w:rsidRPr="00000000">
        <w:rPr>
          <w:rtl w:val="0"/>
        </w:rPr>
        <w:t xml:space="preserve"> functions to dynamically identify and populate the empty cells.</w:t>
      </w:r>
    </w:p>
    <w:p w:rsidR="00000000" w:rsidDel="00000000" w:rsidP="00000000" w:rsidRDefault="00000000" w:rsidRPr="00000000" w14:paraId="00000063">
      <w:pPr>
        <w:spacing w:after="240" w:before="240" w:lineRule="auto"/>
        <w:rPr/>
      </w:pPr>
      <w:r w:rsidDel="00000000" w:rsidR="00000000" w:rsidRPr="00000000">
        <w:rPr/>
        <w:drawing>
          <wp:inline distB="114300" distT="114300" distL="114300" distR="114300">
            <wp:extent cx="5731200" cy="3225800"/>
            <wp:effectExtent b="0" l="0" r="0" t="0"/>
            <wp:docPr id="49"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40" w:before="240" w:lineRule="auto"/>
        <w:rPr/>
      </w:pPr>
      <w:r w:rsidDel="00000000" w:rsidR="00000000" w:rsidRPr="00000000">
        <w:rPr>
          <w:rtl w:val="0"/>
        </w:rPr>
        <w:t xml:space="preserve">6) VLOOKUP() : </w:t>
      </w:r>
    </w:p>
    <w:p w:rsidR="00000000" w:rsidDel="00000000" w:rsidP="00000000" w:rsidRDefault="00000000" w:rsidRPr="00000000" w14:paraId="00000065">
      <w:pPr>
        <w:spacing w:after="240" w:before="240" w:lineRule="auto"/>
        <w:rPr/>
      </w:pPr>
      <w:r w:rsidDel="00000000" w:rsidR="00000000" w:rsidRPr="00000000">
        <w:rPr>
          <w:rtl w:val="0"/>
        </w:rPr>
        <w:tab/>
        <w:t xml:space="preserve">The VLOOKUP() function was employed to extract and consolidate specific columns into a separate worksheet, thereby facilitating enhanced data visualization and improved structural coherence.</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731200" cy="3225800"/>
            <wp:effectExtent b="0" l="0" r="0" t="0"/>
            <wp:docPr id="50"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rPr/>
      </w:pPr>
      <w:r w:rsidDel="00000000" w:rsidR="00000000" w:rsidRPr="00000000">
        <w:rPr>
          <w:rtl w:val="0"/>
        </w:rPr>
        <w:t xml:space="preserve">7) Joining two table : </w:t>
      </w:r>
    </w:p>
    <w:p w:rsidR="00000000" w:rsidDel="00000000" w:rsidP="00000000" w:rsidRDefault="00000000" w:rsidRPr="00000000" w14:paraId="00000068">
      <w:pPr>
        <w:spacing w:after="240" w:before="240" w:lineRule="auto"/>
        <w:rPr/>
      </w:pPr>
      <w:r w:rsidDel="00000000" w:rsidR="00000000" w:rsidRPr="00000000">
        <w:rPr>
          <w:rtl w:val="0"/>
        </w:rPr>
        <w:tab/>
        <w:t xml:space="preserve">The Merge function was employed to integrate two distinct tables through a left outer join, utilizing the "Department" field as the key relational attribute, thereby ensuring the preservation of all records from the primary table while appending matching data from the secondary table.</w:t>
      </w:r>
    </w:p>
    <w:p w:rsidR="00000000" w:rsidDel="00000000" w:rsidP="00000000" w:rsidRDefault="00000000" w:rsidRPr="00000000" w14:paraId="00000069">
      <w:pPr>
        <w:spacing w:after="240" w:before="240" w:lineRule="auto"/>
        <w:rPr/>
      </w:pPr>
      <w:r w:rsidDel="00000000" w:rsidR="00000000" w:rsidRPr="00000000">
        <w:rPr/>
        <w:drawing>
          <wp:inline distB="114300" distT="114300" distL="114300" distR="114300">
            <wp:extent cx="5731200" cy="3225800"/>
            <wp:effectExtent b="0" l="0" r="0" t="0"/>
            <wp:docPr id="51"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A">
      <w:pPr>
        <w:spacing w:after="240" w:before="240" w:lineRule="auto"/>
        <w:rPr/>
      </w:pPr>
      <w:r w:rsidDel="00000000" w:rsidR="00000000" w:rsidRPr="00000000">
        <w:rPr/>
        <w:drawing>
          <wp:inline distB="114300" distT="114300" distL="114300" distR="114300">
            <wp:extent cx="5731200" cy="3225800"/>
            <wp:effectExtent b="0" l="0" r="0" t="0"/>
            <wp:docPr id="52"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rPr/>
      </w:pPr>
      <w:r w:rsidDel="00000000" w:rsidR="00000000" w:rsidRPr="00000000">
        <w:rPr>
          <w:rtl w:val="0"/>
        </w:rPr>
      </w:r>
    </w:p>
    <w:p w:rsidR="00000000" w:rsidDel="00000000" w:rsidP="00000000" w:rsidRDefault="00000000" w:rsidRPr="00000000" w14:paraId="0000006C">
      <w:pPr>
        <w:spacing w:after="240" w:before="240" w:lineRule="auto"/>
        <w:rPr/>
      </w:pPr>
      <w:r w:rsidDel="00000000" w:rsidR="00000000" w:rsidRPr="00000000">
        <w:rPr>
          <w:rtl w:val="0"/>
        </w:rPr>
      </w:r>
    </w:p>
    <w:p w:rsidR="00000000" w:rsidDel="00000000" w:rsidP="00000000" w:rsidRDefault="00000000" w:rsidRPr="00000000" w14:paraId="0000006D">
      <w:pPr>
        <w:spacing w:after="240" w:before="240" w:lineRule="auto"/>
        <w:rPr/>
      </w:pPr>
      <w:r w:rsidDel="00000000" w:rsidR="00000000" w:rsidRPr="00000000">
        <w:rPr>
          <w:rtl w:val="0"/>
        </w:rPr>
        <w:t xml:space="preserve">8) Calculated column : </w:t>
      </w:r>
    </w:p>
    <w:p w:rsidR="00000000" w:rsidDel="00000000" w:rsidP="00000000" w:rsidRDefault="00000000" w:rsidRPr="00000000" w14:paraId="0000006E">
      <w:pPr>
        <w:spacing w:after="240" w:before="240" w:lineRule="auto"/>
        <w:rPr/>
      </w:pPr>
      <w:r w:rsidDel="00000000" w:rsidR="00000000" w:rsidRPr="00000000">
        <w:rPr>
          <w:rtl w:val="0"/>
        </w:rPr>
        <w:tab/>
        <w:t xml:space="preserve">A new calculated column, designated as "Incentives," was derived through a computed expression that integrates both the "Salary" and "Performance Rating" variables, enabling a dynamic assessment of employee-based incentive values.</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731200" cy="3225800"/>
            <wp:effectExtent b="0" l="0" r="0" t="0"/>
            <wp:docPr id="53"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Rule="auto"/>
        <w:rPr/>
      </w:pPr>
      <w:r w:rsidDel="00000000" w:rsidR="00000000" w:rsidRPr="00000000">
        <w:rPr>
          <w:rtl w:val="0"/>
        </w:rPr>
      </w:r>
    </w:p>
    <w:p w:rsidR="00000000" w:rsidDel="00000000" w:rsidP="00000000" w:rsidRDefault="00000000" w:rsidRPr="00000000" w14:paraId="00000071">
      <w:pPr>
        <w:spacing w:after="240" w:before="240" w:lineRule="auto"/>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rtl w:val="0"/>
        </w:rPr>
      </w:r>
    </w:p>
    <w:p w:rsidR="00000000" w:rsidDel="00000000" w:rsidP="00000000" w:rsidRDefault="00000000" w:rsidRPr="00000000" w14:paraId="00000074">
      <w:pPr>
        <w:spacing w:after="240" w:before="240" w:lineRule="auto"/>
        <w:rPr/>
      </w:pP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spacing w:after="240" w:before="240" w:lineRule="auto"/>
        <w:rPr/>
      </w:pPr>
      <w:r w:rsidDel="00000000" w:rsidR="00000000" w:rsidRPr="00000000">
        <w:rPr>
          <w:rtl w:val="0"/>
        </w:rPr>
      </w:r>
    </w:p>
    <w:p w:rsidR="00000000" w:rsidDel="00000000" w:rsidP="00000000" w:rsidRDefault="00000000" w:rsidRPr="00000000" w14:paraId="00000079">
      <w:pPr>
        <w:spacing w:after="240" w:before="240" w:lineRule="auto"/>
        <w:rPr/>
      </w:pPr>
      <w:r w:rsidDel="00000000" w:rsidR="00000000" w:rsidRPr="00000000">
        <w:rPr>
          <w:rtl w:val="0"/>
        </w:rPr>
      </w:r>
    </w:p>
    <w:p w:rsidR="00000000" w:rsidDel="00000000" w:rsidP="00000000" w:rsidRDefault="00000000" w:rsidRPr="00000000" w14:paraId="0000007A">
      <w:pPr>
        <w:spacing w:after="240" w:before="240" w:lineRule="auto"/>
        <w:rPr/>
      </w:pPr>
      <w:r w:rsidDel="00000000" w:rsidR="00000000" w:rsidRPr="00000000">
        <w:rPr>
          <w:rtl w:val="0"/>
        </w:rPr>
      </w:r>
    </w:p>
    <w:p w:rsidR="00000000" w:rsidDel="00000000" w:rsidP="00000000" w:rsidRDefault="00000000" w:rsidRPr="00000000" w14:paraId="0000007B">
      <w:pPr>
        <w:spacing w:after="240" w:before="240" w:lineRule="auto"/>
        <w:rPr/>
      </w:pPr>
      <w:r w:rsidDel="00000000" w:rsidR="00000000" w:rsidRPr="00000000">
        <w:rPr>
          <w:rtl w:val="0"/>
        </w:rPr>
      </w:r>
    </w:p>
    <w:p w:rsidR="00000000" w:rsidDel="00000000" w:rsidP="00000000" w:rsidRDefault="00000000" w:rsidRPr="00000000" w14:paraId="0000007C">
      <w:pPr>
        <w:spacing w:after="240" w:before="240" w:lineRule="auto"/>
        <w:rPr/>
      </w:pPr>
      <w:r w:rsidDel="00000000" w:rsidR="00000000" w:rsidRPr="00000000">
        <w:rPr>
          <w:rtl w:val="0"/>
        </w:rPr>
      </w:r>
    </w:p>
    <w:p w:rsidR="00000000" w:rsidDel="00000000" w:rsidP="00000000" w:rsidRDefault="00000000" w:rsidRPr="00000000" w14:paraId="0000007D">
      <w:pPr>
        <w:spacing w:after="240" w:before="240" w:lineRule="auto"/>
        <w:rPr/>
      </w:pPr>
      <w:r w:rsidDel="00000000" w:rsidR="00000000" w:rsidRPr="00000000">
        <w:rPr>
          <w:rtl w:val="0"/>
        </w:rPr>
      </w:r>
    </w:p>
    <w:p w:rsidR="00000000" w:rsidDel="00000000" w:rsidP="00000000" w:rsidRDefault="00000000" w:rsidRPr="00000000" w14:paraId="0000007E">
      <w:pPr>
        <w:spacing w:after="240" w:before="240" w:lineRule="auto"/>
        <w:rPr>
          <w:b w:val="1"/>
          <w:bCs w:val="1"/>
          <w:sz w:val="26"/>
          <w:szCs w:val="26"/>
          <w:u w:val="single"/>
        </w:rPr>
      </w:pPr>
      <w:r w:rsidDel="00000000" w:rsidR="00000000" w:rsidRPr="00000000">
        <w:rPr>
          <w:b w:val="1"/>
          <w:bCs w:val="1"/>
          <w:sz w:val="26"/>
          <w:szCs w:val="26"/>
          <w:u w:val="single"/>
          <w:rtl w:val="0"/>
        </w:rPr>
        <w:t xml:space="preserve">Data visualization : </w:t>
      </w:r>
    </w:p>
    <w:p w:rsidR="00000000" w:rsidDel="00000000" w:rsidP="00000000" w:rsidRDefault="00000000" w:rsidRPr="00000000" w14:paraId="0000007F">
      <w:pPr>
        <w:spacing w:after="240" w:before="240" w:lineRule="auto"/>
        <w:rPr/>
      </w:pPr>
      <w:r w:rsidDel="00000000" w:rsidR="00000000" w:rsidRPr="00000000">
        <w:rPr>
          <w:rtl w:val="0"/>
        </w:rPr>
        <w:t xml:space="preserve">1) Pie chart:</w:t>
      </w:r>
    </w:p>
    <w:p w:rsidR="00000000" w:rsidDel="00000000" w:rsidP="00000000" w:rsidRDefault="00000000" w:rsidRPr="00000000" w14:paraId="00000080">
      <w:pPr>
        <w:spacing w:after="240" w:before="240" w:lineRule="auto"/>
        <w:rPr/>
      </w:pPr>
      <w:r w:rsidDel="00000000" w:rsidR="00000000" w:rsidRPr="00000000">
        <w:rPr>
          <w:rtl w:val="0"/>
        </w:rPr>
        <w:tab/>
        <w:t xml:space="preserve">The total budget was calculated and displayed for each department.</w:t>
      </w:r>
    </w:p>
    <w:p w:rsidR="00000000" w:rsidDel="00000000" w:rsidP="00000000" w:rsidRDefault="00000000" w:rsidRPr="00000000" w14:paraId="00000081">
      <w:pPr>
        <w:spacing w:after="240" w:before="240" w:lineRule="auto"/>
        <w:rPr/>
      </w:pPr>
      <w:r w:rsidDel="00000000" w:rsidR="00000000" w:rsidRPr="00000000">
        <w:rPr/>
        <w:drawing>
          <wp:inline distB="114300" distT="114300" distL="114300" distR="114300">
            <wp:extent cx="5731200" cy="3225800"/>
            <wp:effectExtent b="0" l="0" r="0" t="0"/>
            <wp:docPr id="54"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rPr/>
      </w:pPr>
      <w:r w:rsidDel="00000000" w:rsidR="00000000" w:rsidRPr="00000000">
        <w:rPr>
          <w:rtl w:val="0"/>
        </w:rPr>
        <w:t xml:space="preserve">2) 100% Stacked Column Chart : </w:t>
      </w:r>
    </w:p>
    <w:p w:rsidR="00000000" w:rsidDel="00000000" w:rsidP="00000000" w:rsidRDefault="00000000" w:rsidRPr="00000000" w14:paraId="00000083">
      <w:pPr>
        <w:spacing w:after="240" w:before="240" w:lineRule="auto"/>
        <w:rPr/>
      </w:pPr>
      <w:r w:rsidDel="00000000" w:rsidR="00000000" w:rsidRPr="00000000">
        <w:rPr>
          <w:rtl w:val="0"/>
        </w:rPr>
        <w:tab/>
        <w:t xml:space="preserve">Performance ratings were analyzed and displayed based on each department.</w:t>
      </w:r>
    </w:p>
    <w:p w:rsidR="00000000" w:rsidDel="00000000" w:rsidP="00000000" w:rsidRDefault="00000000" w:rsidRPr="00000000" w14:paraId="00000084">
      <w:pPr>
        <w:spacing w:after="240" w:before="240" w:lineRule="auto"/>
        <w:rPr/>
      </w:pPr>
      <w:r w:rsidDel="00000000" w:rsidR="00000000" w:rsidRPr="00000000">
        <w:rPr/>
        <w:drawing>
          <wp:inline distB="114300" distT="114300" distL="114300" distR="114300">
            <wp:extent cx="5731200" cy="3225800"/>
            <wp:effectExtent b="0" l="0" r="0" t="0"/>
            <wp:docPr id="55"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Rule="auto"/>
        <w:rPr/>
      </w:pPr>
      <w:r w:rsidDel="00000000" w:rsidR="00000000" w:rsidRPr="00000000">
        <w:rPr>
          <w:rtl w:val="0"/>
        </w:rPr>
      </w:r>
    </w:p>
    <w:p w:rsidR="00000000" w:rsidDel="00000000" w:rsidP="00000000" w:rsidRDefault="00000000" w:rsidRPr="00000000" w14:paraId="00000086">
      <w:pPr>
        <w:spacing w:after="240" w:before="240" w:lineRule="auto"/>
        <w:rPr/>
      </w:pPr>
      <w:r w:rsidDel="00000000" w:rsidR="00000000" w:rsidRPr="00000000">
        <w:rPr>
          <w:rtl w:val="0"/>
        </w:rPr>
        <w:t xml:space="preserve">3) Treemap : </w:t>
      </w:r>
    </w:p>
    <w:p w:rsidR="00000000" w:rsidDel="00000000" w:rsidP="00000000" w:rsidRDefault="00000000" w:rsidRPr="00000000" w14:paraId="00000087">
      <w:pPr>
        <w:spacing w:after="240" w:before="240" w:lineRule="auto"/>
        <w:rPr/>
      </w:pPr>
      <w:r w:rsidDel="00000000" w:rsidR="00000000" w:rsidRPr="00000000">
        <w:rPr>
          <w:rtl w:val="0"/>
        </w:rPr>
        <w:tab/>
        <w:t xml:space="preserve">The average salary was calculated separately for each gender.</w:t>
      </w:r>
    </w:p>
    <w:p w:rsidR="00000000" w:rsidDel="00000000" w:rsidP="00000000" w:rsidRDefault="00000000" w:rsidRPr="00000000" w14:paraId="00000088">
      <w:pPr>
        <w:spacing w:after="240" w:before="240" w:lineRule="auto"/>
        <w:rPr/>
      </w:pPr>
      <w:r w:rsidDel="00000000" w:rsidR="00000000" w:rsidRPr="00000000">
        <w:rPr/>
        <w:drawing>
          <wp:inline distB="114300" distT="114300" distL="114300" distR="114300">
            <wp:extent cx="5731200" cy="3225800"/>
            <wp:effectExtent b="0" l="0" r="0" t="0"/>
            <wp:docPr id="29"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Rule="auto"/>
        <w:rPr/>
      </w:pPr>
      <w:r w:rsidDel="00000000" w:rsidR="00000000" w:rsidRPr="00000000">
        <w:rPr>
          <w:rtl w:val="0"/>
        </w:rPr>
        <w:t xml:space="preserve">4) Map : </w:t>
      </w:r>
    </w:p>
    <w:p w:rsidR="00000000" w:rsidDel="00000000" w:rsidP="00000000" w:rsidRDefault="00000000" w:rsidRPr="00000000" w14:paraId="0000008A">
      <w:pPr>
        <w:spacing w:after="240" w:before="240" w:lineRule="auto"/>
        <w:rPr/>
      </w:pPr>
      <w:r w:rsidDel="00000000" w:rsidR="00000000" w:rsidRPr="00000000">
        <w:rPr>
          <w:rtl w:val="0"/>
        </w:rPr>
        <w:tab/>
        <w:t xml:space="preserve">The average budget ($) was calculated for each country separately.</w:t>
      </w:r>
    </w:p>
    <w:p w:rsidR="00000000" w:rsidDel="00000000" w:rsidP="00000000" w:rsidRDefault="00000000" w:rsidRPr="00000000" w14:paraId="0000008B">
      <w:pPr>
        <w:spacing w:after="240" w:before="240" w:lineRule="auto"/>
        <w:rPr/>
      </w:pPr>
      <w:r w:rsidDel="00000000" w:rsidR="00000000" w:rsidRPr="00000000">
        <w:rPr/>
        <w:drawing>
          <wp:inline distB="114300" distT="114300" distL="114300" distR="114300">
            <wp:extent cx="5731200" cy="3225800"/>
            <wp:effectExtent b="0" l="0" r="0" t="0"/>
            <wp:docPr id="30"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Rule="auto"/>
        <w:rPr/>
      </w:pPr>
      <w:r w:rsidDel="00000000" w:rsidR="00000000" w:rsidRPr="00000000">
        <w:rPr>
          <w:rtl w:val="0"/>
        </w:rPr>
      </w:r>
    </w:p>
    <w:p w:rsidR="00000000" w:rsidDel="00000000" w:rsidP="00000000" w:rsidRDefault="00000000" w:rsidRPr="00000000" w14:paraId="0000008D">
      <w:pPr>
        <w:spacing w:after="240" w:before="240" w:lineRule="auto"/>
        <w:rPr/>
      </w:pPr>
      <w:r w:rsidDel="00000000" w:rsidR="00000000" w:rsidRPr="00000000">
        <w:rPr>
          <w:rtl w:val="0"/>
        </w:rPr>
        <w:t xml:space="preserve">5) Line Chart : </w:t>
      </w:r>
    </w:p>
    <w:p w:rsidR="00000000" w:rsidDel="00000000" w:rsidP="00000000" w:rsidRDefault="00000000" w:rsidRPr="00000000" w14:paraId="0000008E">
      <w:pPr>
        <w:spacing w:after="240" w:before="240" w:lineRule="auto"/>
        <w:rPr/>
      </w:pPr>
      <w:r w:rsidDel="00000000" w:rsidR="00000000" w:rsidRPr="00000000">
        <w:rPr>
          <w:rtl w:val="0"/>
        </w:rPr>
        <w:tab/>
        <w:t xml:space="preserve">A month-wise summary was created to show performance ratings along with the number of employees for each month.</w:t>
      </w:r>
    </w:p>
    <w:p w:rsidR="00000000" w:rsidDel="00000000" w:rsidP="00000000" w:rsidRDefault="00000000" w:rsidRPr="00000000" w14:paraId="0000008F">
      <w:pPr>
        <w:spacing w:after="240" w:before="240" w:lineRule="auto"/>
        <w:rPr/>
      </w:pPr>
      <w:r w:rsidDel="00000000" w:rsidR="00000000" w:rsidRPr="00000000">
        <w:rPr/>
        <w:drawing>
          <wp:inline distB="114300" distT="114300" distL="114300" distR="114300">
            <wp:extent cx="5731200" cy="3225800"/>
            <wp:effectExtent b="0" l="0" r="0" t="0"/>
            <wp:docPr id="31"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Rule="auto"/>
        <w:rPr/>
      </w:pPr>
      <w:r w:rsidDel="00000000" w:rsidR="00000000" w:rsidRPr="00000000">
        <w:rPr>
          <w:rtl w:val="0"/>
        </w:rPr>
        <w:t xml:space="preserve">6) Card : </w:t>
      </w:r>
    </w:p>
    <w:p w:rsidR="00000000" w:rsidDel="00000000" w:rsidP="00000000" w:rsidRDefault="00000000" w:rsidRPr="00000000" w14:paraId="00000091">
      <w:pPr>
        <w:spacing w:after="240" w:before="240" w:lineRule="auto"/>
        <w:rPr/>
      </w:pPr>
      <w:r w:rsidDel="00000000" w:rsidR="00000000" w:rsidRPr="00000000">
        <w:rPr>
          <w:rtl w:val="0"/>
        </w:rPr>
        <w:tab/>
        <w:t xml:space="preserve">The total budget, total salary, and average incentive amount were each presented using separate card charts to provide a clear and concise visual summary of key financial metrics.</w:t>
      </w:r>
    </w:p>
    <w:p w:rsidR="00000000" w:rsidDel="00000000" w:rsidP="00000000" w:rsidRDefault="00000000" w:rsidRPr="00000000" w14:paraId="00000092">
      <w:pPr>
        <w:spacing w:after="240" w:before="240" w:lineRule="auto"/>
        <w:rPr/>
      </w:pPr>
      <w:r w:rsidDel="00000000" w:rsidR="00000000" w:rsidRPr="00000000">
        <w:rPr/>
        <w:drawing>
          <wp:inline distB="114300" distT="114300" distL="114300" distR="114300">
            <wp:extent cx="5731200" cy="3225800"/>
            <wp:effectExtent b="0" l="0" r="0" t="0"/>
            <wp:docPr id="32"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40" w:before="240" w:lineRule="auto"/>
        <w:rPr/>
      </w:pPr>
      <w:r w:rsidDel="00000000" w:rsidR="00000000" w:rsidRPr="00000000">
        <w:rPr>
          <w:rtl w:val="0"/>
        </w:rPr>
        <w:t xml:space="preserve">7) Matrix : </w:t>
      </w:r>
    </w:p>
    <w:p w:rsidR="00000000" w:rsidDel="00000000" w:rsidP="00000000" w:rsidRDefault="00000000" w:rsidRPr="00000000" w14:paraId="00000094">
      <w:pPr>
        <w:spacing w:after="240" w:before="240" w:lineRule="auto"/>
        <w:rPr/>
      </w:pPr>
      <w:r w:rsidDel="00000000" w:rsidR="00000000" w:rsidRPr="00000000">
        <w:rPr>
          <w:rtl w:val="0"/>
        </w:rPr>
        <w:tab/>
        <w:t xml:space="preserve">A matrix chart was created to display the average incentive amounts segmented by department and further broken down by gender within each department.</w:t>
      </w:r>
    </w:p>
    <w:p w:rsidR="00000000" w:rsidDel="00000000" w:rsidP="00000000" w:rsidRDefault="00000000" w:rsidRPr="00000000" w14:paraId="00000095">
      <w:pPr>
        <w:spacing w:after="240" w:before="240" w:lineRule="auto"/>
        <w:rPr/>
      </w:pPr>
      <w:r w:rsidDel="00000000" w:rsidR="00000000" w:rsidRPr="00000000">
        <w:rPr/>
        <w:drawing>
          <wp:inline distB="114300" distT="114300" distL="114300" distR="114300">
            <wp:extent cx="5731200" cy="3225800"/>
            <wp:effectExtent b="0" l="0" r="0" t="0"/>
            <wp:docPr id="33"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40" w:before="240" w:lineRule="auto"/>
        <w:rPr/>
      </w:pPr>
      <w:r w:rsidDel="00000000" w:rsidR="00000000" w:rsidRPr="00000000">
        <w:rPr>
          <w:rtl w:val="0"/>
        </w:rPr>
        <w:t xml:space="preserve">8) Slicer (Tile) : </w:t>
      </w:r>
    </w:p>
    <w:p w:rsidR="00000000" w:rsidDel="00000000" w:rsidP="00000000" w:rsidRDefault="00000000" w:rsidRPr="00000000" w14:paraId="00000097">
      <w:pPr>
        <w:spacing w:after="240" w:before="240" w:lineRule="auto"/>
        <w:rPr/>
      </w:pPr>
      <w:r w:rsidDel="00000000" w:rsidR="00000000" w:rsidRPr="00000000">
        <w:rPr>
          <w:rtl w:val="0"/>
        </w:rPr>
        <w:tab/>
        <w:t xml:space="preserve">A tile slicer was implemented for the department head, enhancing clarity and enabling more intuitive navigation across individual departments.</w:t>
      </w:r>
    </w:p>
    <w:p w:rsidR="00000000" w:rsidDel="00000000" w:rsidP="00000000" w:rsidRDefault="00000000" w:rsidRPr="00000000" w14:paraId="00000098">
      <w:pPr>
        <w:spacing w:after="240" w:before="240" w:lineRule="auto"/>
        <w:rPr/>
      </w:pPr>
      <w:r w:rsidDel="00000000" w:rsidR="00000000" w:rsidRPr="00000000">
        <w:rPr/>
        <w:drawing>
          <wp:inline distB="114300" distT="114300" distL="114300" distR="114300">
            <wp:extent cx="5731200" cy="3048000"/>
            <wp:effectExtent b="0" l="0" r="0" t="0"/>
            <wp:docPr id="34"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40" w:before="240" w:lineRule="auto"/>
        <w:rPr/>
      </w:pPr>
      <w:r w:rsidDel="00000000" w:rsidR="00000000" w:rsidRPr="00000000">
        <w:rPr>
          <w:rtl w:val="0"/>
        </w:rPr>
      </w:r>
    </w:p>
    <w:p w:rsidR="00000000" w:rsidDel="00000000" w:rsidP="00000000" w:rsidRDefault="00000000" w:rsidRPr="00000000" w14:paraId="0000009A">
      <w:pPr>
        <w:spacing w:after="240" w:before="240" w:lineRule="auto"/>
        <w:rPr/>
      </w:pPr>
      <w:r w:rsidDel="00000000" w:rsidR="00000000" w:rsidRPr="00000000">
        <w:rPr>
          <w:rtl w:val="0"/>
        </w:rPr>
        <w:t xml:space="preserve">9) Slicer (Drop down) : </w:t>
      </w:r>
    </w:p>
    <w:p w:rsidR="00000000" w:rsidDel="00000000" w:rsidP="00000000" w:rsidRDefault="00000000" w:rsidRPr="00000000" w14:paraId="0000009B">
      <w:pPr>
        <w:spacing w:after="240" w:before="240" w:lineRule="auto"/>
        <w:rPr/>
      </w:pPr>
      <w:r w:rsidDel="00000000" w:rsidR="00000000" w:rsidRPr="00000000">
        <w:rPr>
          <w:rtl w:val="0"/>
        </w:rPr>
        <w:tab/>
        <w:t xml:space="preserve">A drop-down slicer was utilized for Employee ID, allowing for streamlined and efficient selection from the list of employees.</w:t>
      </w:r>
    </w:p>
    <w:p w:rsidR="00000000" w:rsidDel="00000000" w:rsidP="00000000" w:rsidRDefault="00000000" w:rsidRPr="00000000" w14:paraId="0000009C">
      <w:pPr>
        <w:spacing w:after="240" w:before="240" w:lineRule="auto"/>
        <w:rPr/>
      </w:pPr>
      <w:r w:rsidDel="00000000" w:rsidR="00000000" w:rsidRPr="00000000">
        <w:rPr/>
        <w:drawing>
          <wp:inline distB="114300" distT="114300" distL="114300" distR="114300">
            <wp:extent cx="5731200" cy="3225800"/>
            <wp:effectExtent b="0" l="0" r="0" t="0"/>
            <wp:docPr id="35"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40" w:before="240" w:lineRule="auto"/>
        <w:rPr/>
      </w:pPr>
      <w:r w:rsidDel="00000000" w:rsidR="00000000" w:rsidRPr="00000000">
        <w:rPr>
          <w:rtl w:val="0"/>
        </w:rPr>
      </w:r>
    </w:p>
    <w:p w:rsidR="00000000" w:rsidDel="00000000" w:rsidP="00000000" w:rsidRDefault="00000000" w:rsidRPr="00000000" w14:paraId="0000009E">
      <w:pPr>
        <w:spacing w:after="240" w:before="240" w:lineRule="auto"/>
        <w:rPr/>
      </w:pPr>
      <w:r w:rsidDel="00000000" w:rsidR="00000000" w:rsidRPr="00000000">
        <w:rPr>
          <w:rtl w:val="0"/>
        </w:rPr>
      </w:r>
    </w:p>
    <w:p w:rsidR="00000000" w:rsidDel="00000000" w:rsidP="00000000" w:rsidRDefault="00000000" w:rsidRPr="00000000" w14:paraId="0000009F">
      <w:pPr>
        <w:spacing w:after="240" w:before="240" w:lineRule="auto"/>
        <w:rPr/>
      </w:pPr>
      <w:r w:rsidDel="00000000" w:rsidR="00000000" w:rsidRPr="00000000">
        <w:rPr>
          <w:rtl w:val="0"/>
        </w:rPr>
      </w:r>
    </w:p>
    <w:p w:rsidR="00000000" w:rsidDel="00000000" w:rsidP="00000000" w:rsidRDefault="00000000" w:rsidRPr="00000000" w14:paraId="000000A0">
      <w:pPr>
        <w:spacing w:after="240" w:before="240" w:lineRule="auto"/>
        <w:rPr/>
      </w:pPr>
      <w:r w:rsidDel="00000000" w:rsidR="00000000" w:rsidRPr="00000000">
        <w:rPr>
          <w:rtl w:val="0"/>
        </w:rPr>
      </w:r>
    </w:p>
    <w:p w:rsidR="00000000" w:rsidDel="00000000" w:rsidP="00000000" w:rsidRDefault="00000000" w:rsidRPr="00000000" w14:paraId="000000A1">
      <w:pPr>
        <w:spacing w:after="240" w:before="240" w:lineRule="auto"/>
        <w:rPr>
          <w:b w:val="1"/>
          <w:bCs w:val="1"/>
          <w:sz w:val="26"/>
          <w:szCs w:val="26"/>
          <w:u w:val="single"/>
        </w:rPr>
      </w:pPr>
      <w:r w:rsidDel="00000000" w:rsidR="00000000" w:rsidRPr="00000000">
        <w:rPr>
          <w:rtl w:val="0"/>
        </w:rPr>
      </w:r>
    </w:p>
    <w:p w:rsidR="00000000" w:rsidDel="00000000" w:rsidP="00000000" w:rsidRDefault="00000000" w:rsidRPr="00000000" w14:paraId="000000A2">
      <w:pPr>
        <w:spacing w:after="240" w:before="240" w:lineRule="auto"/>
        <w:rPr>
          <w:b w:val="1"/>
          <w:bCs w:val="1"/>
          <w:sz w:val="26"/>
          <w:szCs w:val="26"/>
          <w:u w:val="single"/>
        </w:rPr>
      </w:pPr>
      <w:r w:rsidDel="00000000" w:rsidR="00000000" w:rsidRPr="00000000">
        <w:rPr>
          <w:rtl w:val="0"/>
        </w:rPr>
      </w:r>
    </w:p>
    <w:p w:rsidR="00000000" w:rsidDel="00000000" w:rsidP="00000000" w:rsidRDefault="00000000" w:rsidRPr="00000000" w14:paraId="000000A3">
      <w:pPr>
        <w:spacing w:after="240" w:before="240" w:lineRule="auto"/>
        <w:rPr>
          <w:b w:val="1"/>
          <w:bCs w:val="1"/>
          <w:sz w:val="26"/>
          <w:szCs w:val="26"/>
          <w:u w:val="single"/>
        </w:rPr>
      </w:pPr>
      <w:r w:rsidDel="00000000" w:rsidR="00000000" w:rsidRPr="00000000">
        <w:rPr>
          <w:rtl w:val="0"/>
        </w:rPr>
      </w:r>
    </w:p>
    <w:p w:rsidR="00000000" w:rsidDel="00000000" w:rsidP="00000000" w:rsidRDefault="00000000" w:rsidRPr="00000000" w14:paraId="000000A4">
      <w:pPr>
        <w:spacing w:after="240" w:before="240" w:lineRule="auto"/>
        <w:rPr>
          <w:b w:val="1"/>
          <w:bCs w:val="1"/>
          <w:sz w:val="26"/>
          <w:szCs w:val="26"/>
          <w:u w:val="single"/>
        </w:rPr>
      </w:pPr>
      <w:r w:rsidDel="00000000" w:rsidR="00000000" w:rsidRPr="00000000">
        <w:rPr>
          <w:rtl w:val="0"/>
        </w:rPr>
      </w:r>
    </w:p>
    <w:p w:rsidR="00000000" w:rsidDel="00000000" w:rsidP="00000000" w:rsidRDefault="00000000" w:rsidRPr="00000000" w14:paraId="000000A5">
      <w:pPr>
        <w:spacing w:after="240" w:before="240" w:lineRule="auto"/>
        <w:rPr>
          <w:b w:val="1"/>
          <w:bCs w:val="1"/>
          <w:sz w:val="26"/>
          <w:szCs w:val="26"/>
          <w:u w:val="single"/>
        </w:rPr>
      </w:pPr>
      <w:r w:rsidDel="00000000" w:rsidR="00000000" w:rsidRPr="00000000">
        <w:rPr>
          <w:rtl w:val="0"/>
        </w:rPr>
      </w:r>
    </w:p>
    <w:p w:rsidR="00000000" w:rsidDel="00000000" w:rsidP="00000000" w:rsidRDefault="00000000" w:rsidRPr="00000000" w14:paraId="000000A6">
      <w:pPr>
        <w:spacing w:after="240" w:before="240" w:lineRule="auto"/>
        <w:rPr>
          <w:b w:val="1"/>
          <w:bCs w:val="1"/>
          <w:sz w:val="26"/>
          <w:szCs w:val="26"/>
          <w:u w:val="single"/>
        </w:rPr>
      </w:pPr>
      <w:r w:rsidDel="00000000" w:rsidR="00000000" w:rsidRPr="00000000">
        <w:rPr>
          <w:rtl w:val="0"/>
        </w:rPr>
      </w:r>
    </w:p>
    <w:p w:rsidR="00000000" w:rsidDel="00000000" w:rsidP="00000000" w:rsidRDefault="00000000" w:rsidRPr="00000000" w14:paraId="000000A7">
      <w:pPr>
        <w:spacing w:after="240" w:before="240" w:lineRule="auto"/>
        <w:rPr>
          <w:b w:val="1"/>
          <w:bCs w:val="1"/>
          <w:sz w:val="26"/>
          <w:szCs w:val="26"/>
          <w:u w:val="single"/>
        </w:rPr>
      </w:pPr>
      <w:r w:rsidDel="00000000" w:rsidR="00000000" w:rsidRPr="00000000">
        <w:rPr>
          <w:rtl w:val="0"/>
        </w:rPr>
      </w:r>
    </w:p>
    <w:p w:rsidR="00000000" w:rsidDel="00000000" w:rsidP="00000000" w:rsidRDefault="00000000" w:rsidRPr="00000000" w14:paraId="000000A8">
      <w:pPr>
        <w:spacing w:after="240" w:before="240" w:lineRule="auto"/>
        <w:rPr>
          <w:b w:val="1"/>
          <w:bCs w:val="1"/>
          <w:sz w:val="26"/>
          <w:szCs w:val="26"/>
          <w:u w:val="single"/>
        </w:rPr>
      </w:pPr>
      <w:r w:rsidDel="00000000" w:rsidR="00000000" w:rsidRPr="00000000">
        <w:rPr>
          <w:rtl w:val="0"/>
        </w:rPr>
      </w:r>
    </w:p>
    <w:p w:rsidR="00000000" w:rsidDel="00000000" w:rsidP="00000000" w:rsidRDefault="00000000" w:rsidRPr="00000000" w14:paraId="000000A9">
      <w:pPr>
        <w:spacing w:after="240" w:before="240" w:lineRule="auto"/>
        <w:rPr>
          <w:b w:val="1"/>
          <w:bCs w:val="1"/>
          <w:sz w:val="26"/>
          <w:szCs w:val="26"/>
          <w:u w:val="single"/>
        </w:rPr>
      </w:pPr>
      <w:r w:rsidDel="00000000" w:rsidR="00000000" w:rsidRPr="00000000">
        <w:rPr>
          <w:rtl w:val="0"/>
        </w:rPr>
      </w:r>
    </w:p>
    <w:p w:rsidR="00000000" w:rsidDel="00000000" w:rsidP="00000000" w:rsidRDefault="00000000" w:rsidRPr="00000000" w14:paraId="000000AA">
      <w:pPr>
        <w:spacing w:after="240" w:before="240" w:lineRule="auto"/>
        <w:rPr>
          <w:b w:val="1"/>
          <w:bCs w:val="1"/>
          <w:sz w:val="26"/>
          <w:szCs w:val="26"/>
          <w:u w:val="single"/>
        </w:rPr>
      </w:pPr>
      <w:r w:rsidDel="00000000" w:rsidR="00000000" w:rsidRPr="00000000">
        <w:rPr>
          <w:b w:val="1"/>
          <w:bCs w:val="1"/>
          <w:sz w:val="26"/>
          <w:szCs w:val="26"/>
          <w:u w:val="single"/>
          <w:rtl w:val="0"/>
        </w:rPr>
        <w:t xml:space="preserve">Dash Board : </w:t>
      </w:r>
    </w:p>
    <w:p w:rsidR="00000000" w:rsidDel="00000000" w:rsidP="00000000" w:rsidRDefault="00000000" w:rsidRPr="00000000" w14:paraId="000000AB">
      <w:pPr>
        <w:spacing w:after="240" w:before="240" w:lineRule="auto"/>
        <w:rPr/>
      </w:pPr>
      <w:r w:rsidDel="00000000" w:rsidR="00000000" w:rsidRPr="00000000">
        <w:rPr>
          <w:rtl w:val="0"/>
        </w:rPr>
        <w:tab/>
        <w:t xml:space="preserve">The finalized Employment Dashboard presents a comprehensive overview encompassing detailed departmental information, profiles of department heads, expenditure alongside budgetary allocations, incentive and salary metrics, as well as budget distribution segmented by country, further complemented by gender-based analytical insights.</w:t>
      </w:r>
    </w:p>
    <w:p w:rsidR="00000000" w:rsidDel="00000000" w:rsidP="00000000" w:rsidRDefault="00000000" w:rsidRPr="00000000" w14:paraId="000000AC">
      <w:pPr>
        <w:spacing w:after="240" w:before="240" w:lineRule="auto"/>
        <w:rPr/>
      </w:pPr>
      <w:r w:rsidDel="00000000" w:rsidR="00000000" w:rsidRPr="00000000">
        <w:rPr/>
        <w:drawing>
          <wp:inline distB="114300" distT="114300" distL="114300" distR="114300">
            <wp:extent cx="5731200" cy="3225800"/>
            <wp:effectExtent b="0" l="0" r="0" t="0"/>
            <wp:docPr id="36"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9.png"/><Relationship Id="rId21" Type="http://schemas.openxmlformats.org/officeDocument/2006/relationships/image" Target="media/image4.png"/><Relationship Id="rId24" Type="http://schemas.openxmlformats.org/officeDocument/2006/relationships/image" Target="media/image18.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Y8UDrzEFi-Wk2L-bSTa_4eobO5_rH6d1PTqRKuxbqv0/edit?usp=sharing" TargetMode="External"/><Relationship Id="rId26" Type="http://schemas.openxmlformats.org/officeDocument/2006/relationships/image" Target="media/image22.png"/><Relationship Id="rId25"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9.png"/><Relationship Id="rId7" Type="http://schemas.openxmlformats.org/officeDocument/2006/relationships/hyperlink" Target="mailto:hdeepthikha@gmail.com" TargetMode="External"/><Relationship Id="rId8" Type="http://schemas.openxmlformats.org/officeDocument/2006/relationships/hyperlink" Target="https://docs.google.com/spreadsheets/d/1hjEZhz6YQTLbGPGDoKdoF3y0LJ5vHGUj/edit?gid=211149200#gid=21114920" TargetMode="External"/><Relationship Id="rId31" Type="http://schemas.openxmlformats.org/officeDocument/2006/relationships/image" Target="media/image17.png"/><Relationship Id="rId30" Type="http://schemas.openxmlformats.org/officeDocument/2006/relationships/image" Target="media/image3.png"/><Relationship Id="rId11" Type="http://schemas.openxmlformats.org/officeDocument/2006/relationships/hyperlink" Target="https://docs.google.com/document/d/1qEJbu9M9secBBFFLCvN-Tozu2Zn3iq8aAGbiM7en0U4/edit?usp=sharing" TargetMode="External"/><Relationship Id="rId33" Type="http://schemas.openxmlformats.org/officeDocument/2006/relationships/image" Target="media/image12.png"/><Relationship Id="rId10" Type="http://schemas.openxmlformats.org/officeDocument/2006/relationships/hyperlink" Target="https://docs.google.com/spreadsheets/d/1YBqhG9238YWw7mulYnUPMb4rfejOCGEQ/edit?usp=sharing&amp;ouid=113413909186192660360&amp;rtpof=true&amp;sd=true" TargetMode="External"/><Relationship Id="rId32" Type="http://schemas.openxmlformats.org/officeDocument/2006/relationships/image" Target="media/image10.png"/><Relationship Id="rId13" Type="http://schemas.openxmlformats.org/officeDocument/2006/relationships/image" Target="media/image16.png"/><Relationship Id="rId35" Type="http://schemas.openxmlformats.org/officeDocument/2006/relationships/image" Target="media/image8.png"/><Relationship Id="rId12" Type="http://schemas.openxmlformats.org/officeDocument/2006/relationships/image" Target="media/image13.png"/><Relationship Id="rId34" Type="http://schemas.openxmlformats.org/officeDocument/2006/relationships/image" Target="media/image7.png"/><Relationship Id="rId15" Type="http://schemas.openxmlformats.org/officeDocument/2006/relationships/image" Target="media/image1.png"/><Relationship Id="rId37" Type="http://schemas.openxmlformats.org/officeDocument/2006/relationships/image" Target="media/image5.png"/><Relationship Id="rId14" Type="http://schemas.openxmlformats.org/officeDocument/2006/relationships/image" Target="media/image15.png"/><Relationship Id="rId36" Type="http://schemas.openxmlformats.org/officeDocument/2006/relationships/image" Target="media/image2.png"/><Relationship Id="rId17" Type="http://schemas.openxmlformats.org/officeDocument/2006/relationships/image" Target="media/image6.png"/><Relationship Id="rId16" Type="http://schemas.openxmlformats.org/officeDocument/2006/relationships/image" Target="media/image25.png"/><Relationship Id="rId19" Type="http://schemas.openxmlformats.org/officeDocument/2006/relationships/image" Target="media/image14.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cMWSdQeJogkNMNKWNdfR7lI/iw==">CgMxLjA4AHIhMU1CUnJqUVM4bEJQejlNcmQzOWpQWVBZeW9OQlFZVWJE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